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E8" w:rsidRPr="00E7525F" w:rsidRDefault="00E7525F" w:rsidP="00E7525F">
      <w:pPr>
        <w:spacing w:after="0" w:line="240" w:lineRule="auto"/>
        <w:ind w:right="-851"/>
        <w:jc w:val="center"/>
        <w:rPr>
          <w:rFonts w:ascii="Arial Narrow" w:eastAsia="Calibri" w:hAnsi="Arial Narrow" w:cs="Times New Roman"/>
        </w:rPr>
      </w:pPr>
      <w:r w:rsidRPr="00E7525F">
        <w:rPr>
          <w:rFonts w:ascii="Arial Narrow" w:eastAsia="Calibri" w:hAnsi="Arial Narrow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</w:rPr>
        <w:t xml:space="preserve">                              </w:t>
      </w:r>
      <w:r w:rsidR="00DB6BE8" w:rsidRPr="00E7525F">
        <w:rPr>
          <w:rFonts w:ascii="Arial Narrow" w:eastAsia="Calibri" w:hAnsi="Arial Narrow" w:cs="Times New Roman"/>
        </w:rPr>
        <w:t>Białystok, 08-11-2018</w:t>
      </w:r>
    </w:p>
    <w:p w:rsidR="00CE7536" w:rsidRPr="00E7525F" w:rsidRDefault="00CE7536" w:rsidP="00CE7536">
      <w:pPr>
        <w:spacing w:after="0" w:line="240" w:lineRule="auto"/>
        <w:ind w:left="-709" w:right="-851" w:firstLine="709"/>
        <w:jc w:val="both"/>
        <w:rPr>
          <w:rFonts w:ascii="Arial Narrow" w:eastAsia="Calibri" w:hAnsi="Arial Narrow" w:cs="Times New Roman"/>
          <w:b/>
        </w:rPr>
      </w:pPr>
      <w:r w:rsidRPr="00E7525F">
        <w:rPr>
          <w:rFonts w:ascii="Arial Narrow" w:eastAsia="Calibri" w:hAnsi="Arial Narrow" w:cs="Times New Roman"/>
          <w:b/>
        </w:rPr>
        <w:t>Wydział Elektryczny</w:t>
      </w:r>
    </w:p>
    <w:p w:rsidR="00CE7536" w:rsidRPr="00E7525F" w:rsidRDefault="00CE7536" w:rsidP="00CE7536">
      <w:pPr>
        <w:spacing w:after="0" w:line="240" w:lineRule="auto"/>
        <w:ind w:left="-709" w:right="-851" w:firstLine="709"/>
        <w:jc w:val="both"/>
        <w:rPr>
          <w:rFonts w:ascii="Arial Narrow" w:eastAsia="Calibri" w:hAnsi="Arial Narrow" w:cs="Times New Roman"/>
          <w:b/>
        </w:rPr>
      </w:pPr>
      <w:r w:rsidRPr="00E7525F">
        <w:rPr>
          <w:rFonts w:ascii="Arial Narrow" w:eastAsia="Calibri" w:hAnsi="Arial Narrow" w:cs="Times New Roman"/>
          <w:b/>
        </w:rPr>
        <w:t>Katedra Elektrotechniki Teoretycznej i Metrologii</w:t>
      </w:r>
    </w:p>
    <w:p w:rsidR="00CE7536" w:rsidRPr="00CE7536" w:rsidRDefault="00EF02AF" w:rsidP="00DB6BE8">
      <w:pPr>
        <w:spacing w:after="0" w:line="240" w:lineRule="auto"/>
        <w:ind w:left="-709" w:right="-851" w:firstLine="709"/>
        <w:jc w:val="center"/>
        <w:rPr>
          <w:rFonts w:ascii="Arial Narrow" w:eastAsia="Calibri" w:hAnsi="Arial Narrow" w:cs="Times New Roman"/>
          <w:b/>
          <w:sz w:val="26"/>
          <w:szCs w:val="26"/>
        </w:rPr>
      </w:pPr>
      <w:r>
        <w:rPr>
          <w:rFonts w:ascii="Arial Narrow" w:eastAsia="Calibri" w:hAnsi="Arial Narrow" w:cs="Times New Roman"/>
          <w:b/>
          <w:sz w:val="26"/>
          <w:szCs w:val="26"/>
        </w:rPr>
        <w:t>PROPOZYCJE TEMA</w:t>
      </w:r>
      <w:r w:rsidR="00CE7536" w:rsidRPr="00CE7536">
        <w:rPr>
          <w:rFonts w:ascii="Arial Narrow" w:eastAsia="Calibri" w:hAnsi="Arial Narrow" w:cs="Times New Roman"/>
          <w:b/>
          <w:sz w:val="26"/>
          <w:szCs w:val="26"/>
        </w:rPr>
        <w:t>TÓW PRAC DYPLOMOWYCH</w:t>
      </w:r>
    </w:p>
    <w:p w:rsidR="00CE7536" w:rsidRPr="00CE7536" w:rsidRDefault="00CE7536" w:rsidP="00DB6BE8">
      <w:pPr>
        <w:spacing w:after="0" w:line="240" w:lineRule="auto"/>
        <w:ind w:left="-709" w:right="-851" w:firstLine="709"/>
        <w:jc w:val="center"/>
        <w:rPr>
          <w:rFonts w:ascii="Arial Narrow" w:eastAsia="Calibri" w:hAnsi="Arial Narrow" w:cs="Times New Roman"/>
          <w:b/>
          <w:sz w:val="26"/>
          <w:szCs w:val="26"/>
        </w:rPr>
      </w:pPr>
      <w:r>
        <w:rPr>
          <w:rFonts w:ascii="Arial Narrow" w:eastAsia="Calibri" w:hAnsi="Arial Narrow" w:cs="Times New Roman"/>
          <w:b/>
          <w:sz w:val="26"/>
          <w:szCs w:val="26"/>
        </w:rPr>
        <w:t>STUDIA</w:t>
      </w:r>
      <w:r w:rsidR="00A415C1">
        <w:rPr>
          <w:rFonts w:ascii="Arial Narrow" w:eastAsia="Calibri" w:hAnsi="Arial Narrow" w:cs="Times New Roman"/>
          <w:b/>
          <w:sz w:val="26"/>
          <w:szCs w:val="26"/>
        </w:rPr>
        <w:t xml:space="preserve"> STACJONARNE</w:t>
      </w:r>
      <w:r>
        <w:rPr>
          <w:rFonts w:ascii="Arial Narrow" w:eastAsia="Calibri" w:hAnsi="Arial Narrow" w:cs="Times New Roman"/>
          <w:b/>
          <w:sz w:val="26"/>
          <w:szCs w:val="26"/>
        </w:rPr>
        <w:t xml:space="preserve"> DRUGIEGO STOPNIA (MAGISTERSKIE</w:t>
      </w:r>
      <w:r w:rsidRPr="00CE7536">
        <w:rPr>
          <w:rFonts w:ascii="Arial Narrow" w:eastAsia="Calibri" w:hAnsi="Arial Narrow" w:cs="Times New Roman"/>
          <w:b/>
          <w:sz w:val="26"/>
          <w:szCs w:val="26"/>
        </w:rPr>
        <w:t>)</w:t>
      </w:r>
    </w:p>
    <w:p w:rsidR="00CE7536" w:rsidRPr="00CE7536" w:rsidRDefault="00CE7536" w:rsidP="00DB6BE8">
      <w:pPr>
        <w:spacing w:after="0" w:line="240" w:lineRule="auto"/>
        <w:ind w:left="-709" w:right="-851" w:firstLine="709"/>
        <w:jc w:val="center"/>
        <w:rPr>
          <w:rFonts w:ascii="Arial Narrow" w:eastAsia="Calibri" w:hAnsi="Arial Narrow" w:cs="Times New Roman"/>
          <w:b/>
          <w:sz w:val="26"/>
          <w:szCs w:val="26"/>
        </w:rPr>
      </w:pPr>
      <w:r>
        <w:rPr>
          <w:rFonts w:ascii="Arial Narrow" w:eastAsia="Calibri" w:hAnsi="Arial Narrow" w:cs="Times New Roman"/>
          <w:b/>
          <w:sz w:val="26"/>
          <w:szCs w:val="26"/>
        </w:rPr>
        <w:t>Proces dyplomowania na rok 2018/2019</w:t>
      </w:r>
      <w:r w:rsidR="0032721C">
        <w:rPr>
          <w:rFonts w:ascii="Arial Narrow" w:eastAsia="Calibri" w:hAnsi="Arial Narrow" w:cs="Times New Roman"/>
          <w:b/>
          <w:sz w:val="26"/>
          <w:szCs w:val="26"/>
        </w:rPr>
        <w:t xml:space="preserve"> – termin złożenia prac: 30.09.2019</w:t>
      </w:r>
      <w:r w:rsidRPr="00CE7536">
        <w:rPr>
          <w:rFonts w:ascii="Arial Narrow" w:eastAsia="Calibri" w:hAnsi="Arial Narrow" w:cs="Times New Roman"/>
          <w:b/>
          <w:sz w:val="26"/>
          <w:szCs w:val="26"/>
        </w:rPr>
        <w:t xml:space="preserve"> rok</w:t>
      </w:r>
    </w:p>
    <w:tbl>
      <w:tblPr>
        <w:tblStyle w:val="Tabela-Siatka"/>
        <w:tblW w:w="16012" w:type="dxa"/>
        <w:tblInd w:w="-708" w:type="dxa"/>
        <w:tblLook w:val="04A0" w:firstRow="1" w:lastRow="0" w:firstColumn="1" w:lastColumn="0" w:noHBand="0" w:noVBand="1"/>
      </w:tblPr>
      <w:tblGrid>
        <w:gridCol w:w="490"/>
        <w:gridCol w:w="7158"/>
        <w:gridCol w:w="3120"/>
        <w:gridCol w:w="1560"/>
        <w:gridCol w:w="3684"/>
      </w:tblGrid>
      <w:tr w:rsidR="00CE7536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36" w:rsidRPr="00CE7536" w:rsidRDefault="00CE7536" w:rsidP="00CE7536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E7536">
              <w:rPr>
                <w:rFonts w:ascii="Arial Narrow" w:eastAsia="Calibri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36" w:rsidRPr="00CE7536" w:rsidRDefault="00CE7536" w:rsidP="00CE7536">
            <w:pPr>
              <w:spacing w:after="120"/>
              <w:ind w:right="-851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E7536">
              <w:rPr>
                <w:rFonts w:ascii="Arial Narrow" w:eastAsia="Calibri" w:hAnsi="Arial Narrow" w:cs="Times New Roman"/>
                <w:sz w:val="24"/>
                <w:szCs w:val="24"/>
              </w:rPr>
              <w:t>Propozycja tematu/krótki opis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36" w:rsidRPr="00CE7536" w:rsidRDefault="00CE7536" w:rsidP="00CE7536">
            <w:pPr>
              <w:spacing w:after="120"/>
              <w:ind w:right="36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E7536">
              <w:rPr>
                <w:rFonts w:ascii="Arial Narrow" w:eastAsia="Calibri" w:hAnsi="Arial Narrow" w:cs="Times New Roman"/>
                <w:sz w:val="24"/>
                <w:szCs w:val="24"/>
              </w:rPr>
              <w:t xml:space="preserve">Sugerowany kierunek studiów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36" w:rsidRPr="00CE7536" w:rsidRDefault="00CE7536" w:rsidP="00CE7536">
            <w:pPr>
              <w:spacing w:after="120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E7536">
              <w:rPr>
                <w:rFonts w:ascii="Arial Narrow" w:eastAsia="Calibri" w:hAnsi="Arial Narrow" w:cs="Times New Roman"/>
                <w:sz w:val="24"/>
                <w:szCs w:val="24"/>
              </w:rPr>
              <w:t>Rodzaj pracy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36" w:rsidRPr="00CE7536" w:rsidRDefault="00CE7536" w:rsidP="00CE7536">
            <w:pPr>
              <w:spacing w:after="120"/>
              <w:ind w:right="9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E7536">
              <w:rPr>
                <w:rFonts w:ascii="Arial Narrow" w:eastAsia="Calibri" w:hAnsi="Arial Narrow" w:cs="Times New Roman"/>
                <w:sz w:val="24"/>
                <w:szCs w:val="24"/>
              </w:rPr>
              <w:t>Promotor</w:t>
            </w:r>
          </w:p>
        </w:tc>
      </w:tr>
      <w:tr w:rsidR="00FF21B8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8" w:rsidRPr="00CE7536" w:rsidRDefault="00EF51AC" w:rsidP="00CE7536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68" w:rsidRDefault="006E0768" w:rsidP="006E0768">
            <w:pPr>
              <w:contextualSpacing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E0768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Badanie wpływu ustawienia zewnętrznego pola magnetycznego na rozkład pola elektrycznego w środowisku elektrochemicznym</w:t>
            </w:r>
          </w:p>
          <w:p w:rsidR="00FF21B8" w:rsidRPr="0051626A" w:rsidRDefault="006E0768" w:rsidP="0051626A">
            <w:pPr>
              <w:jc w:val="both"/>
              <w:rPr>
                <w:rFonts w:ascii="Arial Narrow" w:eastAsia="Calibri" w:hAnsi="Arial Narrow" w:cs="Times New Roman"/>
                <w:i/>
              </w:rPr>
            </w:pPr>
            <w:r w:rsidRPr="006E0768">
              <w:rPr>
                <w:rFonts w:ascii="Arial Narrow" w:eastAsia="Calibri" w:hAnsi="Arial Narrow" w:cs="Times New Roman"/>
                <w:i/>
              </w:rPr>
              <w:t xml:space="preserve">Modelowanie w środowisku </w:t>
            </w:r>
            <w:proofErr w:type="spellStart"/>
            <w:r w:rsidRPr="006E0768">
              <w:rPr>
                <w:rFonts w:ascii="Arial Narrow" w:eastAsia="Calibri" w:hAnsi="Arial Narrow" w:cs="Times New Roman"/>
                <w:i/>
              </w:rPr>
              <w:t>Comsol</w:t>
            </w:r>
            <w:proofErr w:type="spellEnd"/>
            <w:r w:rsidRPr="006E0768">
              <w:rPr>
                <w:rFonts w:ascii="Arial Narrow" w:eastAsia="Calibri" w:hAnsi="Arial Narrow" w:cs="Times New Roman"/>
                <w:i/>
              </w:rPr>
              <w:t xml:space="preserve"> oraz przeprowadzenie rzeczywistych eksperymentów w środowisku elektrochemicznym. Analiza wyników.</w:t>
            </w:r>
            <w:r w:rsidR="0051626A">
              <w:rPr>
                <w:rFonts w:ascii="Arial Narrow" w:eastAsia="Calibri" w:hAnsi="Arial Narrow" w:cs="Times New Roman"/>
                <w:i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8" w:rsidRPr="00CE7536" w:rsidRDefault="0051626A" w:rsidP="00CE7536">
            <w:pPr>
              <w:spacing w:after="120"/>
              <w:ind w:right="36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elektrotechnika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8" w:rsidRPr="00CE7536" w:rsidRDefault="00FF21B8" w:rsidP="00CE7536">
            <w:pPr>
              <w:spacing w:after="120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magisterska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B8" w:rsidRPr="00CE7536" w:rsidRDefault="00FF21B8" w:rsidP="00CE7536">
            <w:pPr>
              <w:spacing w:after="120"/>
              <w:ind w:right="9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 inż. Anna Białostocka</w:t>
            </w:r>
          </w:p>
        </w:tc>
      </w:tr>
      <w:tr w:rsidR="00CE7536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6" w:rsidRPr="00CE7536" w:rsidRDefault="00FD6909" w:rsidP="00CE7536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7158" w:type="dxa"/>
          </w:tcPr>
          <w:p w:rsidR="006C2D50" w:rsidRPr="006C2D50" w:rsidRDefault="006C2D50" w:rsidP="006C2D50">
            <w:pPr>
              <w:ind w:left="1418" w:hanging="141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C2D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Analizator mocy w stanie nieustalonym</w:t>
            </w:r>
          </w:p>
          <w:p w:rsidR="00CE7536" w:rsidRPr="006C2D50" w:rsidRDefault="006C2D50" w:rsidP="006C2D50">
            <w:pPr>
              <w:ind w:left="-21" w:firstLine="21"/>
              <w:jc w:val="both"/>
              <w:rPr>
                <w:rFonts w:ascii="Arial Narrow" w:eastAsia="Calibri" w:hAnsi="Arial Narrow" w:cs="Times New Roman"/>
                <w:i/>
              </w:rPr>
            </w:pPr>
            <w:r w:rsidRPr="006C2D50">
              <w:rPr>
                <w:rFonts w:ascii="Arial Narrow" w:eastAsia="Calibri" w:hAnsi="Arial Narrow" w:cs="Times New Roman"/>
                <w:i/>
              </w:rPr>
              <w:t xml:space="preserve">Zastosowanie procesora sygnałowego do analizy właściwości przebiegów w stanie nieustalonym (pasmo max 20 </w:t>
            </w:r>
            <w:proofErr w:type="spellStart"/>
            <w:r w:rsidRPr="006C2D50">
              <w:rPr>
                <w:rFonts w:ascii="Arial Narrow" w:eastAsia="Calibri" w:hAnsi="Arial Narrow" w:cs="Times New Roman"/>
                <w:i/>
              </w:rPr>
              <w:t>Mhz</w:t>
            </w:r>
            <w:proofErr w:type="spellEnd"/>
            <w:r w:rsidRPr="006C2D50">
              <w:rPr>
                <w:rFonts w:ascii="Arial Narrow" w:eastAsia="Calibri" w:hAnsi="Arial Narrow" w:cs="Times New Roman"/>
                <w:i/>
              </w:rPr>
              <w:t xml:space="preserve">).Opracowanie w języku Visual DSP procedur analizy dynamiki zmian sygnałów i przygotowanie analizatora harmonicznych. Dostępna karta DSP </w:t>
            </w:r>
            <w:proofErr w:type="spellStart"/>
            <w:r w:rsidRPr="006C2D50">
              <w:rPr>
                <w:rFonts w:ascii="Arial Narrow" w:eastAsia="Calibri" w:hAnsi="Arial Narrow" w:cs="Times New Roman"/>
                <w:i/>
              </w:rPr>
              <w:t>Sharc</w:t>
            </w:r>
            <w:proofErr w:type="spellEnd"/>
            <w:r w:rsidRPr="006C2D50">
              <w:rPr>
                <w:rFonts w:ascii="Arial Narrow" w:eastAsia="Calibri" w:hAnsi="Arial Narrow" w:cs="Times New Roman"/>
                <w:i/>
              </w:rPr>
              <w:t xml:space="preserve"> firmy Analog Devices.</w:t>
            </w:r>
          </w:p>
        </w:tc>
        <w:tc>
          <w:tcPr>
            <w:tcW w:w="3120" w:type="dxa"/>
            <w:vAlign w:val="center"/>
          </w:tcPr>
          <w:p w:rsidR="00CE7536" w:rsidRPr="00CE7536" w:rsidRDefault="006C2D50" w:rsidP="00CE7536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elektrotechnika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6" w:rsidRPr="00CE7536" w:rsidRDefault="000B5FBD" w:rsidP="00CE7536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magisterska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6" w:rsidRPr="00CE7536" w:rsidRDefault="000B5FBD" w:rsidP="00CE7536">
            <w:pPr>
              <w:spacing w:after="120"/>
              <w:ind w:right="9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dr. hab. inż. Bogusław Butryło, prof. PB</w:t>
            </w:r>
          </w:p>
        </w:tc>
      </w:tr>
      <w:tr w:rsidR="00F418C0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0" w:rsidRPr="00CE7536" w:rsidRDefault="00FD6909" w:rsidP="00F418C0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7158" w:type="dxa"/>
          </w:tcPr>
          <w:p w:rsidR="00A13DE1" w:rsidRPr="00A13DE1" w:rsidRDefault="00A13DE1" w:rsidP="00865A69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A13DE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Projekt głowicy do wychwytywania drobin materiałów ferromagnetycznych umieszczonych w płynie</w:t>
            </w:r>
          </w:p>
          <w:p w:rsidR="00F418C0" w:rsidRPr="00A13DE1" w:rsidRDefault="00A13DE1" w:rsidP="00865A69">
            <w:pPr>
              <w:jc w:val="both"/>
              <w:rPr>
                <w:rFonts w:ascii="Arial Narrow" w:eastAsia="Times New Roman" w:hAnsi="Arial Narrow" w:cs="Times New Roman"/>
                <w:bCs/>
                <w:i/>
                <w:lang w:eastAsia="pl-PL"/>
              </w:rPr>
            </w:pPr>
            <w:r w:rsidRPr="00A13DE1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 xml:space="preserve">Opracowanie geometrii i przygotowanie modelu numerycznego głowicy elektromagnesu o strukturze porowatej do wychwytywania niewielkich cząstek ferromagnetyka. Ocena właściwości proponowanej konstrukcji w przypadku umieszczenia głowicy w ośrodkach płynnych( </w:t>
            </w:r>
            <w:proofErr w:type="spellStart"/>
            <w:r w:rsidRPr="00A13DE1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dialektryki</w:t>
            </w:r>
            <w:proofErr w:type="spellEnd"/>
            <w:r w:rsidRPr="00A13DE1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 xml:space="preserve">, </w:t>
            </w:r>
            <w:proofErr w:type="spellStart"/>
            <w:r w:rsidRPr="00A13DE1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dia</w:t>
            </w:r>
            <w:proofErr w:type="spellEnd"/>
            <w:r w:rsidRPr="00A13DE1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 xml:space="preserve">-i paramagnetyki).Zakres prac obejmuje badanie kształtu głowicy oraz konstrukcji cewki pod kątem zwiększenia siły oddziaływania. </w:t>
            </w:r>
            <w:r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Praca z </w:t>
            </w:r>
            <w:r w:rsidRPr="00A13DE1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wykorzystaniem programu CAD do analizy zjawisk elektromagnetycznych. Wykonanie i badanie modelu głowicy na bazie laminatu FR3/FR4</w:t>
            </w:r>
            <w:r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 xml:space="preserve"> </w:t>
            </w:r>
            <w:r w:rsidRPr="00A13DE1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(materiały dostępne w katedrze).</w:t>
            </w:r>
          </w:p>
        </w:tc>
        <w:tc>
          <w:tcPr>
            <w:tcW w:w="3120" w:type="dxa"/>
            <w:vAlign w:val="center"/>
          </w:tcPr>
          <w:p w:rsidR="00F418C0" w:rsidRPr="00CE7536" w:rsidRDefault="00F418C0" w:rsidP="00F418C0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elektrotechnika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0" w:rsidRPr="00CE7536" w:rsidRDefault="00F418C0" w:rsidP="00F418C0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magisterska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C0" w:rsidRPr="00CE7536" w:rsidRDefault="00F418C0" w:rsidP="00F418C0">
            <w:pPr>
              <w:spacing w:after="120"/>
              <w:ind w:right="9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dr. hab. inż. Bogusław Butryło, prof. PB</w:t>
            </w:r>
          </w:p>
        </w:tc>
      </w:tr>
      <w:tr w:rsidR="00AE5D06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6" w:rsidRPr="00CE7536" w:rsidRDefault="00FD6909" w:rsidP="00AE5D06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7158" w:type="dxa"/>
          </w:tcPr>
          <w:p w:rsidR="00AE5D06" w:rsidRPr="006C2D50" w:rsidRDefault="00AE5D06" w:rsidP="00AE5D06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C2D5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Konstrukcja cewki planarnej w czujniku przemieszczenia liniowego</w:t>
            </w:r>
          </w:p>
          <w:p w:rsidR="00AE5D06" w:rsidRPr="00AE5D06" w:rsidRDefault="00AE5D06" w:rsidP="00AE5D06">
            <w:pPr>
              <w:jc w:val="both"/>
              <w:rPr>
                <w:rFonts w:ascii="Arial Narrow" w:eastAsia="Times New Roman" w:hAnsi="Arial Narrow" w:cs="Times New Roman"/>
                <w:bCs/>
                <w:i/>
                <w:lang w:eastAsia="pl-PL"/>
              </w:rPr>
            </w:pPr>
            <w:r w:rsidRPr="006C2D50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 xml:space="preserve">Opracowanie struktury planarnej cewki meandrowej. </w:t>
            </w:r>
            <w:r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Ocena jej właściwości na </w:t>
            </w:r>
            <w:r w:rsidRPr="006C2D50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podstawie opracowanego modelu numerycznego(określenie wartości indukcyjności i czułości zmian sygnału pomiarowego).Wykonanie konstrukcji cewki dla wybranej, analizowanej konfiguracji. Ocena właściwości użytkowych z uwzględnieniem różnych częstotliwości sygnału.</w:t>
            </w:r>
          </w:p>
        </w:tc>
        <w:tc>
          <w:tcPr>
            <w:tcW w:w="3120" w:type="dxa"/>
            <w:vAlign w:val="center"/>
          </w:tcPr>
          <w:p w:rsidR="00AE5D06" w:rsidRPr="00CE7536" w:rsidRDefault="00AE5D06" w:rsidP="00AE5D06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elektrotechnika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6" w:rsidRPr="00CE7536" w:rsidRDefault="00AE5D06" w:rsidP="00AE5D06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magisterska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6" w:rsidRPr="00CE7536" w:rsidRDefault="00AE5D06" w:rsidP="00AE5D06">
            <w:pPr>
              <w:spacing w:after="120"/>
              <w:ind w:right="9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dr. hab. inż. Bogusław Butryło, prof. PB</w:t>
            </w:r>
          </w:p>
        </w:tc>
      </w:tr>
      <w:tr w:rsidR="00390EAE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AE" w:rsidRPr="00CE7536" w:rsidRDefault="00FD6909" w:rsidP="00390EAE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58" w:type="dxa"/>
          </w:tcPr>
          <w:p w:rsidR="00200B2E" w:rsidRPr="00200B2E" w:rsidRDefault="00200B2E" w:rsidP="00200B2E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00B2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Zintegrowany c</w:t>
            </w:r>
            <w:r w:rsidR="0051573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zujnik do wykrywania przemieszczeń</w:t>
            </w:r>
            <w:r w:rsidRPr="00200B2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w dwóch wymiarach</w:t>
            </w:r>
          </w:p>
          <w:p w:rsidR="00200B2E" w:rsidRPr="00200B2E" w:rsidRDefault="00200B2E" w:rsidP="00200B2E">
            <w:pPr>
              <w:jc w:val="both"/>
              <w:rPr>
                <w:rFonts w:ascii="Arial Narrow" w:eastAsia="Times New Roman" w:hAnsi="Arial Narrow" w:cs="Times New Roman"/>
                <w:bCs/>
                <w:i/>
                <w:lang w:eastAsia="pl-PL"/>
              </w:rPr>
            </w:pPr>
            <w:r w:rsidRPr="00200B2E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Opracowanie konstrukcji elementów pomiarowych cz</w:t>
            </w:r>
            <w:r w:rsidR="00515738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ujnika do wykrywania przemieszczeń</w:t>
            </w:r>
            <w:r w:rsidRPr="00200B2E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 xml:space="preserve"> na płaszczyźnie. W budowie będą wykorzystywane planarne elementy indukcyjne w wybranej konfiguracji. Wykonanie symulacji komputerowych układu w celu opracowania właściwej konfiguracji struktur planarnych. Przygotowanie wybranej konfiguracji(na bazie laminatu).</w:t>
            </w:r>
            <w:r w:rsidR="00201453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 xml:space="preserve"> </w:t>
            </w:r>
            <w:r w:rsidRPr="00200B2E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Zbadanie właściwości wykonanej struktury</w:t>
            </w:r>
            <w:r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 xml:space="preserve"> na </w:t>
            </w:r>
            <w:r w:rsidRPr="00200B2E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stanowisku laboratoryjnym.</w:t>
            </w:r>
          </w:p>
          <w:p w:rsidR="00390EAE" w:rsidRPr="006C2D50" w:rsidRDefault="00200B2E" w:rsidP="00200B2E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bCs/>
                <w:i/>
              </w:rPr>
              <w:t>(</w:t>
            </w:r>
            <w:r w:rsidRPr="00200B2E">
              <w:rPr>
                <w:rFonts w:ascii="Arial Narrow" w:eastAsia="Calibri" w:hAnsi="Arial Narrow" w:cs="Times New Roman"/>
                <w:bCs/>
                <w:i/>
              </w:rPr>
              <w:t>Koszt</w:t>
            </w:r>
            <w:r>
              <w:rPr>
                <w:rFonts w:ascii="Arial Narrow" w:eastAsia="Calibri" w:hAnsi="Arial Narrow" w:cs="Times New Roman"/>
                <w:bCs/>
                <w:i/>
              </w:rPr>
              <w:t>: 50,-zł).</w:t>
            </w:r>
          </w:p>
        </w:tc>
        <w:tc>
          <w:tcPr>
            <w:tcW w:w="3120" w:type="dxa"/>
            <w:vAlign w:val="center"/>
          </w:tcPr>
          <w:p w:rsidR="00390EAE" w:rsidRPr="00CE7536" w:rsidRDefault="00390EAE" w:rsidP="00390EAE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elektrotechnika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AE" w:rsidRPr="00CE7536" w:rsidRDefault="00390EAE" w:rsidP="00390EAE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magisterska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AE" w:rsidRPr="00CE7536" w:rsidRDefault="00390EAE" w:rsidP="00390EAE">
            <w:pPr>
              <w:spacing w:after="120"/>
              <w:ind w:right="9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dr. hab. inż. Bogusław Butryło, prof. PB</w:t>
            </w:r>
          </w:p>
        </w:tc>
      </w:tr>
      <w:tr w:rsidR="008015B4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4" w:rsidRPr="00CE7536" w:rsidRDefault="00FD6909" w:rsidP="008015B4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7158" w:type="dxa"/>
          </w:tcPr>
          <w:p w:rsidR="008015B4" w:rsidRPr="008015B4" w:rsidRDefault="008015B4" w:rsidP="00650874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8015B4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pl-PL"/>
              </w:rPr>
              <w:t>Ekranowanie pola elektromagnetycznego cewek impulsowych z użyciem elastycznego materiału wielowarstwowego</w:t>
            </w:r>
          </w:p>
          <w:p w:rsidR="008015B4" w:rsidRPr="008015B4" w:rsidRDefault="008015B4" w:rsidP="00650874">
            <w:pPr>
              <w:jc w:val="both"/>
              <w:rPr>
                <w:rFonts w:ascii="Arial Narrow" w:eastAsia="Calibri" w:hAnsi="Arial Narrow" w:cs="Times New Roman"/>
                <w:i/>
                <w:lang w:eastAsia="pl-PL"/>
              </w:rPr>
            </w:pPr>
            <w:r w:rsidRPr="008015B4">
              <w:rPr>
                <w:rFonts w:ascii="Arial Narrow" w:eastAsia="Calibri" w:hAnsi="Arial Narrow" w:cs="Times New Roman"/>
                <w:i/>
                <w:lang w:eastAsia="pl-PL"/>
              </w:rPr>
              <w:t>Opracowanie geometrii i struktury warstwowej elastycznej obudowy ekranującej pole elektromagnetyczne cewek impulsowych (pasmo do 1 </w:t>
            </w:r>
            <w:r>
              <w:rPr>
                <w:rFonts w:ascii="Arial Narrow" w:eastAsia="Calibri" w:hAnsi="Arial Narrow" w:cs="Times New Roman"/>
                <w:i/>
                <w:lang w:eastAsia="pl-PL"/>
              </w:rPr>
              <w:t>MHz). Dobór konstrukcji i </w:t>
            </w:r>
            <w:r w:rsidRPr="008015B4">
              <w:rPr>
                <w:rFonts w:ascii="Arial Narrow" w:eastAsia="Calibri" w:hAnsi="Arial Narrow" w:cs="Times New Roman"/>
                <w:i/>
                <w:lang w:eastAsia="pl-PL"/>
              </w:rPr>
              <w:t>właściwości ekranu warstwowego przy założeniu minimalizacji użycia materiałów ferromagnetycznych. Analiza konstrukcji ekranu z dobranym układem perforacji struktur przewodzących i cienkich warstw ferromagnetyków. Badanie eksperymentalne wybranych struktur ekranów. Główna część pracy realizowana z użyciem metod wykorzystywanych do modelowania numerycznego pól elektromagnetycznych (metoda różnic skończonych lub elementów skończonych).</w:t>
            </w:r>
          </w:p>
        </w:tc>
        <w:tc>
          <w:tcPr>
            <w:tcW w:w="3120" w:type="dxa"/>
            <w:vAlign w:val="center"/>
          </w:tcPr>
          <w:p w:rsidR="008015B4" w:rsidRPr="00CE7536" w:rsidRDefault="008015B4" w:rsidP="008015B4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elektrotechnika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B4" w:rsidRPr="00CE7536" w:rsidRDefault="008015B4" w:rsidP="008015B4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magisterska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B4" w:rsidRPr="00CE7536" w:rsidRDefault="008015B4" w:rsidP="008015B4">
            <w:pPr>
              <w:spacing w:after="120"/>
              <w:ind w:right="9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dr. hab. inż. Bogusław Butryło, prof. PB</w:t>
            </w:r>
          </w:p>
        </w:tc>
      </w:tr>
      <w:tr w:rsidR="002D49CD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CD" w:rsidRPr="00CE7536" w:rsidRDefault="00FD6909" w:rsidP="008015B4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7158" w:type="dxa"/>
          </w:tcPr>
          <w:p w:rsidR="00012D2E" w:rsidRPr="00012D2E" w:rsidRDefault="00012D2E" w:rsidP="00012D2E">
            <w:pPr>
              <w:keepNext/>
              <w:jc w:val="both"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12D2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Projekt i ocena właściwości głowicy kierunkowego detektora napięcia</w:t>
            </w:r>
          </w:p>
          <w:p w:rsidR="00012D2E" w:rsidRPr="00012D2E" w:rsidRDefault="00012D2E" w:rsidP="00012D2E">
            <w:pPr>
              <w:jc w:val="both"/>
              <w:rPr>
                <w:rFonts w:ascii="Arial Narrow" w:eastAsia="Calibri" w:hAnsi="Arial Narrow" w:cs="Times New Roman"/>
                <w:i/>
              </w:rPr>
            </w:pPr>
            <w:r w:rsidRPr="00012D2E">
              <w:rPr>
                <w:rFonts w:ascii="Arial Narrow" w:eastAsia="Calibri" w:hAnsi="Arial Narrow" w:cs="Times New Roman"/>
                <w:i/>
              </w:rPr>
              <w:t>Opracowanie modelu numerycznego głowicy z elementami indukcyjnymi do wykrywania instalacji elektrycznych pod</w:t>
            </w:r>
            <w:r w:rsidRPr="00012D2E">
              <w:rPr>
                <w:rFonts w:ascii="Arial Narrow" w:eastAsia="Calibri" w:hAnsi="Arial Narrow" w:cs="Times New Roman"/>
              </w:rPr>
              <w:t xml:space="preserve"> </w:t>
            </w:r>
            <w:r w:rsidRPr="00012D2E">
              <w:rPr>
                <w:rFonts w:ascii="Arial Narrow" w:eastAsia="Calibri" w:hAnsi="Arial Narrow" w:cs="Times New Roman"/>
                <w:i/>
              </w:rPr>
              <w:t>napięciem (z poborem prądu i bez). Dobór konstrukcji głowicy pod kątem lokalnego wykrywania instalacji (ocena charakterystyki kierunkowej, charakterystyki zbliżeniowej). Budowa uproszczonego modelu głowicy (dużej skali) i pomiar wybranych właściwości.</w:t>
            </w:r>
          </w:p>
          <w:p w:rsidR="002D49CD" w:rsidRPr="008015B4" w:rsidRDefault="00012D2E" w:rsidP="00012D2E">
            <w:pPr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012D2E">
              <w:rPr>
                <w:rFonts w:ascii="Arial Narrow" w:eastAsia="Calibri" w:hAnsi="Arial Narrow" w:cs="Times New Roman"/>
                <w:i/>
              </w:rPr>
              <w:t>(</w:t>
            </w:r>
            <w:r>
              <w:rPr>
                <w:rFonts w:ascii="Arial Narrow" w:eastAsia="Calibri" w:hAnsi="Arial Narrow" w:cs="Times New Roman"/>
                <w:i/>
              </w:rPr>
              <w:t>Koszt 50,-zł</w:t>
            </w:r>
            <w:r w:rsidRPr="00012D2E">
              <w:rPr>
                <w:rFonts w:ascii="Arial Narrow" w:eastAsia="Calibri" w:hAnsi="Arial Narrow" w:cs="Times New Roman"/>
                <w:i/>
              </w:rPr>
              <w:t>)</w:t>
            </w:r>
            <w:r>
              <w:rPr>
                <w:rFonts w:ascii="Arial Narrow" w:eastAsia="Calibri" w:hAnsi="Arial Narrow" w:cs="Times New Roman"/>
                <w:i/>
              </w:rPr>
              <w:t>.</w:t>
            </w:r>
          </w:p>
        </w:tc>
        <w:tc>
          <w:tcPr>
            <w:tcW w:w="3120" w:type="dxa"/>
            <w:vAlign w:val="center"/>
          </w:tcPr>
          <w:p w:rsidR="002D49CD" w:rsidRDefault="002D49CD" w:rsidP="008015B4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E7536">
              <w:rPr>
                <w:rFonts w:ascii="Arial Narrow" w:eastAsia="Calibri" w:hAnsi="Arial Narrow" w:cs="Times New Roman"/>
              </w:rPr>
              <w:t>elektrotechnika/elektronika i telekomunikacja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D" w:rsidRDefault="002D49CD" w:rsidP="008015B4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magisterska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CD" w:rsidRDefault="002D49CD" w:rsidP="008015B4">
            <w:pPr>
              <w:spacing w:after="120"/>
              <w:ind w:right="9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dr. hab. inż. Bogusław Butryło, prof. PB</w:t>
            </w:r>
          </w:p>
        </w:tc>
      </w:tr>
      <w:tr w:rsidR="00F96F47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47" w:rsidRPr="00CE7536" w:rsidRDefault="00FD6909" w:rsidP="00F96F47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7158" w:type="dxa"/>
          </w:tcPr>
          <w:p w:rsidR="002718AC" w:rsidRPr="002718AC" w:rsidRDefault="002718AC" w:rsidP="002718AC">
            <w:pPr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2718AC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Projekt głowicy do wychwytywania drobin materiałów ferromagnetycznych umieszczonych w płynie</w:t>
            </w:r>
          </w:p>
          <w:p w:rsidR="00F96F47" w:rsidRPr="002718AC" w:rsidRDefault="002718AC" w:rsidP="002718AC">
            <w:pPr>
              <w:keepNext/>
              <w:jc w:val="both"/>
              <w:outlineLvl w:val="3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2718AC">
              <w:rPr>
                <w:rFonts w:ascii="Arial Narrow" w:eastAsia="Calibri" w:hAnsi="Arial Narrow" w:cs="Times New Roman"/>
                <w:i/>
                <w:iCs/>
              </w:rPr>
              <w:t xml:space="preserve">Opracowanie geometrii i przygotowanie modelu numerycznego głowicy mikro-elektromagnesu do wychwytywania </w:t>
            </w:r>
            <w:r w:rsidRPr="002718AC">
              <w:rPr>
                <w:rFonts w:ascii="Arial Narrow" w:eastAsia="Calibri" w:hAnsi="Arial Narrow" w:cs="Times New Roman"/>
                <w:i/>
              </w:rPr>
              <w:t xml:space="preserve">niewielkich cząstek ferromagnetyka. Ocena właściwości proponowanej konstrukcji w przypadku umieszczenia głowicy w ośrodkach płynnych (dielektryki, </w:t>
            </w:r>
            <w:proofErr w:type="spellStart"/>
            <w:r w:rsidRPr="002718AC">
              <w:rPr>
                <w:rFonts w:ascii="Arial Narrow" w:eastAsia="Calibri" w:hAnsi="Arial Narrow" w:cs="Times New Roman"/>
                <w:i/>
              </w:rPr>
              <w:t>dia</w:t>
            </w:r>
            <w:proofErr w:type="spellEnd"/>
            <w:r w:rsidRPr="002718AC">
              <w:rPr>
                <w:rFonts w:ascii="Arial Narrow" w:eastAsia="Calibri" w:hAnsi="Arial Narrow" w:cs="Times New Roman"/>
                <w:i/>
              </w:rPr>
              <w:t>- i paramagnetyki). Zakres prac obejmuje badanie kształtu głowicy oraz konstrukcji cewki pod kątem zwiększe</w:t>
            </w:r>
            <w:r>
              <w:rPr>
                <w:rFonts w:ascii="Arial Narrow" w:eastAsia="Calibri" w:hAnsi="Arial Narrow" w:cs="Times New Roman"/>
                <w:i/>
              </w:rPr>
              <w:t>nia siły oddziaływania. Praca z </w:t>
            </w:r>
            <w:r w:rsidRPr="002718AC">
              <w:rPr>
                <w:rFonts w:ascii="Arial Narrow" w:eastAsia="Calibri" w:hAnsi="Arial Narrow" w:cs="Times New Roman"/>
                <w:i/>
              </w:rPr>
              <w:t>wykorzystaniem oprogramowania CAD do analizy zjawisk elektromagnetycznych, bazującego na metodzie elementów skończonych.</w:t>
            </w:r>
          </w:p>
        </w:tc>
        <w:tc>
          <w:tcPr>
            <w:tcW w:w="3120" w:type="dxa"/>
            <w:vAlign w:val="center"/>
          </w:tcPr>
          <w:p w:rsidR="00F96F47" w:rsidRDefault="00F96F47" w:rsidP="00F96F47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E7536">
              <w:rPr>
                <w:rFonts w:ascii="Arial Narrow" w:eastAsia="Calibri" w:hAnsi="Arial Narrow" w:cs="Times New Roman"/>
              </w:rPr>
              <w:t>elektrotechnika/elektronika i telekomunikacja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47" w:rsidRDefault="00F96F47" w:rsidP="00F96F47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magisterska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47" w:rsidRDefault="00F96F47" w:rsidP="00F96F47">
            <w:pPr>
              <w:spacing w:after="120"/>
              <w:ind w:right="9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dr. hab. inż. Bogusław Butryło, prof. PB</w:t>
            </w:r>
          </w:p>
        </w:tc>
      </w:tr>
      <w:tr w:rsidR="00DA0DA9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A9" w:rsidRPr="00CE7536" w:rsidRDefault="00FD6909" w:rsidP="00DA0DA9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158" w:type="dxa"/>
          </w:tcPr>
          <w:p w:rsidR="00DA0DA9" w:rsidRPr="00DA0DA9" w:rsidRDefault="00DA0DA9" w:rsidP="00DA0DA9">
            <w:pPr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A0DA9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Bezprzewodowe zasilanie systemu </w:t>
            </w:r>
            <w:proofErr w:type="spellStart"/>
            <w:r w:rsidRPr="00DA0DA9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beaconów</w:t>
            </w:r>
            <w:proofErr w:type="spellEnd"/>
          </w:p>
          <w:p w:rsidR="00DA0DA9" w:rsidRPr="00DA0DA9" w:rsidRDefault="00DA0DA9" w:rsidP="00DA0DA9">
            <w:pPr>
              <w:jc w:val="both"/>
              <w:rPr>
                <w:rFonts w:ascii="Arial Narrow" w:eastAsia="Calibri" w:hAnsi="Arial Narrow" w:cs="Times New Roman"/>
                <w:bCs/>
                <w:i/>
              </w:rPr>
            </w:pPr>
            <w:r w:rsidRPr="00DA0DA9">
              <w:rPr>
                <w:rFonts w:ascii="Arial Narrow" w:eastAsia="Calibri" w:hAnsi="Arial Narrow" w:cs="Times New Roman"/>
                <w:bCs/>
                <w:i/>
              </w:rPr>
              <w:t xml:space="preserve">Opracowanie geometrii elementów emitujących (źródła pola) oraz elementów odbiornika do wykorzystania w okresowym ładowaniu </w:t>
            </w:r>
            <w:proofErr w:type="spellStart"/>
            <w:r w:rsidRPr="00DA0DA9">
              <w:rPr>
                <w:rFonts w:ascii="Arial Narrow" w:eastAsia="Calibri" w:hAnsi="Arial Narrow" w:cs="Times New Roman"/>
                <w:bCs/>
                <w:i/>
              </w:rPr>
              <w:t>beaconów</w:t>
            </w:r>
            <w:proofErr w:type="spellEnd"/>
            <w:r w:rsidRPr="00DA0DA9">
              <w:rPr>
                <w:rFonts w:ascii="Arial Narrow" w:eastAsia="Calibri" w:hAnsi="Arial Narrow" w:cs="Times New Roman"/>
                <w:bCs/>
                <w:i/>
              </w:rPr>
              <w:t>. Ocena właściwości konfiguracji nadajnik – źródło do bezprzewodowego ładowania w zakresie MHz i GHz (do 4 GHz). Część projektowa realizowana z użyciem oprogramowania do modelowania zjawisk polowych (metoda elementów skończonych lub różnic skończonych). Wykonanie układu modelowego na bazie laminatu FR3 lub FR4 i ocena właściwości w rzeczywistym układzie.</w:t>
            </w:r>
          </w:p>
        </w:tc>
        <w:tc>
          <w:tcPr>
            <w:tcW w:w="3120" w:type="dxa"/>
            <w:vAlign w:val="center"/>
          </w:tcPr>
          <w:p w:rsidR="00DA0DA9" w:rsidRPr="00CE7536" w:rsidRDefault="00DA0DA9" w:rsidP="00DA0DA9">
            <w:pPr>
              <w:jc w:val="center"/>
              <w:rPr>
                <w:rFonts w:ascii="Arial Narrow" w:eastAsia="Calibri" w:hAnsi="Arial Narrow" w:cs="Times New Roman"/>
              </w:rPr>
            </w:pPr>
            <w:r w:rsidRPr="00CE7536">
              <w:rPr>
                <w:rFonts w:ascii="Arial Narrow" w:eastAsia="Calibri" w:hAnsi="Arial Narrow" w:cs="Times New Roman"/>
              </w:rPr>
              <w:t>elektronika i telekomunikacja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9" w:rsidRDefault="00DA0DA9" w:rsidP="00DA0DA9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magisterska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A9" w:rsidRDefault="00DA0DA9" w:rsidP="00DA0DA9">
            <w:pPr>
              <w:spacing w:after="120"/>
              <w:ind w:right="9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dr. hab. inż. Bogusław Butryło, prof. PB</w:t>
            </w:r>
          </w:p>
        </w:tc>
      </w:tr>
      <w:tr w:rsidR="000B5FBD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BD" w:rsidRPr="00CE7536" w:rsidRDefault="00FD6909" w:rsidP="000B5FBD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7158" w:type="dxa"/>
          </w:tcPr>
          <w:p w:rsidR="000B5FBD" w:rsidRPr="00331300" w:rsidRDefault="000B5FBD" w:rsidP="000B5FBD">
            <w:pPr>
              <w:tabs>
                <w:tab w:val="num" w:pos="360"/>
              </w:tabs>
              <w:jc w:val="both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pl-PL"/>
              </w:rPr>
            </w:pPr>
            <w:r w:rsidRPr="00331300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pl-PL"/>
              </w:rPr>
              <w:t xml:space="preserve">Numeryczna analiza </w:t>
            </w:r>
            <w:r w:rsidRPr="00331300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rozkładu natężenia pola elektrycznego </w:t>
            </w: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pl-PL"/>
              </w:rPr>
              <w:t>w </w:t>
            </w:r>
            <w:r w:rsidRPr="00331300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pl-PL"/>
              </w:rPr>
              <w:t>konstrukcjach z</w:t>
            </w: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pl-PL"/>
              </w:rPr>
              <w:t>awierających ośrodki izotropowe</w:t>
            </w:r>
          </w:p>
          <w:p w:rsidR="000B5FBD" w:rsidRPr="00CE7536" w:rsidRDefault="000B5FBD" w:rsidP="000B5FBD">
            <w:pPr>
              <w:tabs>
                <w:tab w:val="num" w:pos="360"/>
              </w:tabs>
              <w:jc w:val="both"/>
              <w:rPr>
                <w:rFonts w:ascii="Arial Narrow" w:eastAsia="Times New Roman" w:hAnsi="Arial Narrow" w:cs="Times New Roman"/>
                <w:i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lang w:eastAsia="pl-PL"/>
              </w:rPr>
              <w:t>Celem pracy jest przygotowani</w:t>
            </w:r>
            <w:r w:rsidRPr="00331300">
              <w:rPr>
                <w:rFonts w:ascii="Arial Narrow" w:eastAsia="Times New Roman" w:hAnsi="Arial Narrow" w:cs="Times New Roman"/>
                <w:i/>
                <w:lang w:eastAsia="pl-PL"/>
              </w:rPr>
              <w:t>e kilku wariantów numerycznych modeli pomieszczeń. Konstrukcje ścian będą stanowiły ośrodki o właściwościach liniowych i izotropowych. Obliczenia zostaną przeprowadzone za pomocą m</w:t>
            </w:r>
            <w:r>
              <w:rPr>
                <w:rFonts w:ascii="Arial Narrow" w:eastAsia="Times New Roman" w:hAnsi="Arial Narrow" w:cs="Times New Roman"/>
                <w:i/>
                <w:lang w:eastAsia="pl-PL"/>
              </w:rPr>
              <w:t>etody elementów skończonych lub </w:t>
            </w:r>
            <w:r w:rsidRPr="00331300">
              <w:rPr>
                <w:rFonts w:ascii="Arial Narrow" w:eastAsia="Times New Roman" w:hAnsi="Arial Narrow" w:cs="Times New Roman"/>
                <w:i/>
                <w:lang w:eastAsia="pl-PL"/>
              </w:rPr>
              <w:t>metody różnic skończonych przy wykorzys</w:t>
            </w:r>
            <w:r>
              <w:rPr>
                <w:rFonts w:ascii="Arial Narrow" w:eastAsia="Times New Roman" w:hAnsi="Arial Narrow" w:cs="Times New Roman"/>
                <w:i/>
                <w:lang w:eastAsia="pl-PL"/>
              </w:rPr>
              <w:t>taniu oprogramowania COMSOL lub </w:t>
            </w:r>
            <w:r w:rsidRPr="00331300">
              <w:rPr>
                <w:rFonts w:ascii="Arial Narrow" w:eastAsia="Times New Roman" w:hAnsi="Arial Narrow" w:cs="Times New Roman"/>
                <w:i/>
                <w:lang w:eastAsia="pl-PL"/>
              </w:rPr>
              <w:t>MEEP.</w:t>
            </w:r>
          </w:p>
        </w:tc>
        <w:tc>
          <w:tcPr>
            <w:tcW w:w="3120" w:type="dxa"/>
            <w:vAlign w:val="center"/>
          </w:tcPr>
          <w:p w:rsidR="000B5FBD" w:rsidRPr="00CE7536" w:rsidRDefault="000B5FBD" w:rsidP="000B5FBD">
            <w:pPr>
              <w:jc w:val="center"/>
              <w:rPr>
                <w:rFonts w:ascii="Arial Narrow" w:eastAsia="Calibri" w:hAnsi="Arial Narrow" w:cs="Times New Roman"/>
              </w:rPr>
            </w:pPr>
          </w:p>
          <w:p w:rsidR="000B5FBD" w:rsidRPr="00CE7536" w:rsidRDefault="000B5FBD" w:rsidP="000B5FBD">
            <w:pPr>
              <w:jc w:val="center"/>
              <w:rPr>
                <w:rFonts w:ascii="Arial Narrow" w:eastAsia="Calibri" w:hAnsi="Arial Narrow" w:cs="Times New Roman"/>
              </w:rPr>
            </w:pPr>
            <w:r w:rsidRPr="00CE7536">
              <w:rPr>
                <w:rFonts w:ascii="Arial Narrow" w:eastAsia="Calibri" w:hAnsi="Arial Narrow" w:cs="Times New Roman"/>
              </w:rPr>
              <w:t>elektrotechnika/elektronika i telekomunikacja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D" w:rsidRPr="00CE7536" w:rsidRDefault="000B5FBD" w:rsidP="000B5FBD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magisterska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D" w:rsidRPr="00CE7536" w:rsidRDefault="000B5FBD" w:rsidP="000B5FBD">
            <w:pPr>
              <w:spacing w:after="120"/>
              <w:ind w:right="9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E7536">
              <w:rPr>
                <w:rFonts w:ascii="Arial Narrow" w:eastAsia="Calibri" w:hAnsi="Arial Narrow" w:cs="Arial"/>
                <w:sz w:val="24"/>
                <w:szCs w:val="24"/>
              </w:rPr>
              <w:t xml:space="preserve">dr inż. Agnieszka </w:t>
            </w:r>
            <w:proofErr w:type="spellStart"/>
            <w:r w:rsidRPr="00CE7536">
              <w:rPr>
                <w:rFonts w:ascii="Arial Narrow" w:eastAsia="Calibri" w:hAnsi="Arial Narrow" w:cs="Arial"/>
                <w:sz w:val="24"/>
                <w:szCs w:val="24"/>
              </w:rPr>
              <w:t>Choroszucho</w:t>
            </w:r>
            <w:proofErr w:type="spellEnd"/>
          </w:p>
        </w:tc>
      </w:tr>
      <w:tr w:rsidR="00CE7536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6" w:rsidRPr="00CE7536" w:rsidRDefault="00FD6909" w:rsidP="00CE7536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7158" w:type="dxa"/>
          </w:tcPr>
          <w:p w:rsidR="008B6994" w:rsidRPr="008B6994" w:rsidRDefault="008B6994" w:rsidP="008B699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B699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Numeryczna </w:t>
            </w:r>
            <w:r w:rsidRPr="008B699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analiza rozkładu natężenia pola elektrycznego wewn</w:t>
            </w:r>
            <w:r w:rsidR="00017A84" w:rsidRPr="00017A8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ątrz pomieszczenia mieszkalnego</w:t>
            </w:r>
          </w:p>
          <w:p w:rsidR="00CE7536" w:rsidRPr="00F211D9" w:rsidRDefault="00991B92" w:rsidP="00F211D9">
            <w:pPr>
              <w:jc w:val="both"/>
              <w:rPr>
                <w:rFonts w:ascii="Arial Narrow" w:eastAsia="Times New Roman" w:hAnsi="Arial Narrow" w:cs="Times New Roman"/>
                <w:i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Celem pracy jest przygotowanie </w:t>
            </w:r>
            <w:r w:rsidR="008B6994" w:rsidRPr="008B6994">
              <w:rPr>
                <w:rFonts w:ascii="Arial Narrow" w:eastAsia="Times New Roman" w:hAnsi="Arial Narrow" w:cs="Times New Roman"/>
                <w:i/>
                <w:lang w:eastAsia="pl-PL"/>
              </w:rPr>
              <w:t>dwuwymiarowego modelu pomieszczenia mieszkalnego uwzględniającego konstrukcje zbrojone. Praca zawiera obliczenia wykonane przy użyciu programów komputerowych bazujących na metodzie elementów skończonych lub metodzie różnic skończonych. Na podstawie oblicze</w:t>
            </w:r>
            <w:r>
              <w:rPr>
                <w:rFonts w:ascii="Arial Narrow" w:eastAsia="Times New Roman" w:hAnsi="Arial Narrow" w:cs="Times New Roman"/>
                <w:i/>
                <w:lang w:eastAsia="pl-PL"/>
              </w:rPr>
              <w:t>ń zostanie określony wpływ</w:t>
            </w:r>
            <w:r w:rsidR="008B6994" w:rsidRPr="008B699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deformacji anteny na rozkład pola. W pracy będzie wykorzystywany komercyjny program do analizy zjawisk polowych.</w:t>
            </w:r>
          </w:p>
        </w:tc>
        <w:tc>
          <w:tcPr>
            <w:tcW w:w="3120" w:type="dxa"/>
            <w:vAlign w:val="center"/>
          </w:tcPr>
          <w:p w:rsidR="00CE7536" w:rsidRPr="00CE7536" w:rsidRDefault="00CE7536" w:rsidP="00CE7536">
            <w:pPr>
              <w:jc w:val="center"/>
              <w:rPr>
                <w:rFonts w:ascii="Arial Narrow" w:eastAsia="Calibri" w:hAnsi="Arial Narrow" w:cs="Times New Roman"/>
              </w:rPr>
            </w:pPr>
            <w:r w:rsidRPr="00CE7536">
              <w:rPr>
                <w:rFonts w:ascii="Arial Narrow" w:eastAsia="Calibri" w:hAnsi="Arial Narrow" w:cs="Times New Roman"/>
              </w:rPr>
              <w:t xml:space="preserve"> elektrotechnika/elektronika i telekomunikacja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6" w:rsidRPr="00CE7536" w:rsidRDefault="008B6994" w:rsidP="00CE7536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magisterska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6" w:rsidRPr="00CE7536" w:rsidRDefault="00CE7536" w:rsidP="00CE7536">
            <w:pPr>
              <w:spacing w:after="120"/>
              <w:ind w:right="9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CE7536">
              <w:rPr>
                <w:rFonts w:ascii="Arial Narrow" w:eastAsia="Calibri" w:hAnsi="Arial Narrow" w:cs="Arial"/>
                <w:sz w:val="24"/>
                <w:szCs w:val="24"/>
              </w:rPr>
              <w:t xml:space="preserve">dr inż. Agnieszka </w:t>
            </w:r>
            <w:proofErr w:type="spellStart"/>
            <w:r w:rsidRPr="00CE7536">
              <w:rPr>
                <w:rFonts w:ascii="Arial Narrow" w:eastAsia="Calibri" w:hAnsi="Arial Narrow" w:cs="Arial"/>
                <w:sz w:val="24"/>
                <w:szCs w:val="24"/>
              </w:rPr>
              <w:t>Choroszucho</w:t>
            </w:r>
            <w:proofErr w:type="spellEnd"/>
          </w:p>
        </w:tc>
      </w:tr>
      <w:tr w:rsidR="003774B7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B7" w:rsidRPr="00CE7536" w:rsidRDefault="00FD6909" w:rsidP="00CE7536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58" w:type="dxa"/>
          </w:tcPr>
          <w:p w:rsidR="003774B7" w:rsidRPr="003774B7" w:rsidRDefault="003774B7" w:rsidP="003774B7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774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Opracowanie komputerowej aplikacji do automatycznej detekcji wzornika barw</w:t>
            </w:r>
          </w:p>
          <w:p w:rsidR="003774B7" w:rsidRPr="003774B7" w:rsidRDefault="003774B7" w:rsidP="003774B7">
            <w:pPr>
              <w:jc w:val="both"/>
              <w:rPr>
                <w:rFonts w:ascii="Arial Narrow" w:eastAsia="Times New Roman" w:hAnsi="Arial Narrow" w:cs="Times New Roman"/>
                <w:bCs/>
                <w:i/>
                <w:lang w:eastAsia="pl-PL"/>
              </w:rPr>
            </w:pPr>
            <w:r w:rsidRPr="003774B7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Zakres pracy:</w:t>
            </w:r>
          </w:p>
          <w:p w:rsidR="003774B7" w:rsidRPr="003774B7" w:rsidRDefault="003774B7" w:rsidP="003774B7">
            <w:pPr>
              <w:numPr>
                <w:ilvl w:val="0"/>
                <w:numId w:val="1"/>
              </w:numPr>
              <w:ind w:left="263" w:hanging="295"/>
              <w:jc w:val="both"/>
              <w:rPr>
                <w:rFonts w:ascii="Arial Narrow" w:eastAsia="Times New Roman" w:hAnsi="Arial Narrow" w:cs="Times New Roman"/>
                <w:bCs/>
                <w:i/>
                <w:lang w:eastAsia="pl-PL"/>
              </w:rPr>
            </w:pPr>
            <w:r w:rsidRPr="003774B7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Omówienie wymagań technicznych dotyczących kolorymetrów.</w:t>
            </w:r>
          </w:p>
          <w:p w:rsidR="003774B7" w:rsidRPr="003774B7" w:rsidRDefault="003774B7" w:rsidP="003774B7">
            <w:pPr>
              <w:numPr>
                <w:ilvl w:val="0"/>
                <w:numId w:val="1"/>
              </w:numPr>
              <w:ind w:left="263" w:hanging="295"/>
              <w:jc w:val="both"/>
              <w:rPr>
                <w:rFonts w:ascii="Arial Narrow" w:eastAsia="Times New Roman" w:hAnsi="Arial Narrow" w:cs="Times New Roman"/>
                <w:bCs/>
                <w:i/>
                <w:lang w:eastAsia="pl-PL"/>
              </w:rPr>
            </w:pPr>
            <w:r w:rsidRPr="003774B7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Przegląd istniejących konstrukcji kolorymetrów, wykorzystujących do celów pomiarowych przetworniki obrazowe.</w:t>
            </w:r>
          </w:p>
          <w:p w:rsidR="003774B7" w:rsidRPr="003774B7" w:rsidRDefault="003774B7" w:rsidP="003774B7">
            <w:pPr>
              <w:numPr>
                <w:ilvl w:val="0"/>
                <w:numId w:val="1"/>
              </w:numPr>
              <w:ind w:left="263" w:hanging="295"/>
              <w:jc w:val="both"/>
              <w:rPr>
                <w:rFonts w:ascii="Arial Narrow" w:eastAsia="Times New Roman" w:hAnsi="Arial Narrow" w:cs="Times New Roman"/>
                <w:bCs/>
                <w:i/>
                <w:lang w:eastAsia="pl-PL"/>
              </w:rPr>
            </w:pPr>
            <w:r w:rsidRPr="003774B7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Przegląd znanych metod wyznaczania charakterystyk czułości widmowej przetworników obrazowych.</w:t>
            </w:r>
          </w:p>
          <w:p w:rsidR="003774B7" w:rsidRPr="003774B7" w:rsidRDefault="003774B7" w:rsidP="003774B7">
            <w:pPr>
              <w:numPr>
                <w:ilvl w:val="0"/>
                <w:numId w:val="1"/>
              </w:numPr>
              <w:ind w:left="263" w:hanging="295"/>
              <w:jc w:val="both"/>
              <w:rPr>
                <w:rFonts w:ascii="Arial Narrow" w:eastAsia="Times New Roman" w:hAnsi="Arial Narrow" w:cs="Times New Roman"/>
                <w:bCs/>
                <w:i/>
                <w:lang w:eastAsia="pl-PL"/>
              </w:rPr>
            </w:pPr>
            <w:r w:rsidRPr="003774B7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Metoda kalibracji przetwornika obrazowego n</w:t>
            </w:r>
            <w:r w:rsidR="00782252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a podstawie danych uzyskanych z </w:t>
            </w:r>
            <w:r w:rsidRPr="003774B7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cyfrowej fotografii zawierającej obraz wzornika barw.</w:t>
            </w:r>
          </w:p>
          <w:p w:rsidR="003774B7" w:rsidRPr="003774B7" w:rsidRDefault="003774B7" w:rsidP="003774B7">
            <w:pPr>
              <w:numPr>
                <w:ilvl w:val="0"/>
                <w:numId w:val="1"/>
              </w:numPr>
              <w:ind w:left="263" w:hanging="295"/>
              <w:jc w:val="both"/>
              <w:rPr>
                <w:rFonts w:ascii="Arial Narrow" w:eastAsia="Times New Roman" w:hAnsi="Arial Narrow" w:cs="Times New Roman"/>
                <w:bCs/>
                <w:i/>
                <w:lang w:eastAsia="pl-PL"/>
              </w:rPr>
            </w:pPr>
            <w:r w:rsidRPr="003774B7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Analiza porównawcza istniejących numeryczny</w:t>
            </w:r>
            <w:r w:rsidR="00782252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ch metod wyszukiwania wzorców w </w:t>
            </w:r>
            <w:r w:rsidRPr="003774B7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 xml:space="preserve">obrazach </w:t>
            </w:r>
          </w:p>
          <w:p w:rsidR="003774B7" w:rsidRPr="003774B7" w:rsidRDefault="003774B7" w:rsidP="003774B7">
            <w:pPr>
              <w:numPr>
                <w:ilvl w:val="0"/>
                <w:numId w:val="1"/>
              </w:numPr>
              <w:ind w:left="263" w:hanging="295"/>
              <w:jc w:val="both"/>
              <w:rPr>
                <w:rFonts w:ascii="Arial Narrow" w:eastAsia="Times New Roman" w:hAnsi="Arial Narrow" w:cs="Times New Roman"/>
                <w:bCs/>
                <w:i/>
                <w:lang w:eastAsia="pl-PL"/>
              </w:rPr>
            </w:pPr>
            <w:r w:rsidRPr="003774B7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Opracowanie aplikacji komputerowej, wykrywającej wcześniej zdefiniowane typy wzorników barw oraz odczytującej zarejestrowane przez kamerę poziomy sygnałów RGB, odpowiadających poszczególnym barwnym polom na wzorniku.</w:t>
            </w:r>
          </w:p>
          <w:p w:rsidR="003774B7" w:rsidRPr="003774B7" w:rsidRDefault="003774B7" w:rsidP="003774B7">
            <w:pPr>
              <w:numPr>
                <w:ilvl w:val="0"/>
                <w:numId w:val="1"/>
              </w:numPr>
              <w:ind w:left="263" w:hanging="295"/>
              <w:jc w:val="both"/>
              <w:rPr>
                <w:rFonts w:ascii="Arial Narrow" w:eastAsia="Times New Roman" w:hAnsi="Arial Narrow" w:cs="Times New Roman"/>
                <w:bCs/>
                <w:i/>
                <w:lang w:eastAsia="pl-PL"/>
              </w:rPr>
            </w:pPr>
            <w:r w:rsidRPr="003774B7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Weryfikacja poprawności działania opracowanego programu</w:t>
            </w:r>
          </w:p>
          <w:p w:rsidR="003774B7" w:rsidRPr="00F211D9" w:rsidRDefault="003774B7" w:rsidP="003774B7">
            <w:pPr>
              <w:numPr>
                <w:ilvl w:val="0"/>
                <w:numId w:val="1"/>
              </w:numPr>
              <w:ind w:left="263" w:hanging="295"/>
              <w:jc w:val="both"/>
              <w:rPr>
                <w:rFonts w:ascii="Arial Narrow" w:eastAsia="Times New Roman" w:hAnsi="Arial Narrow" w:cs="Times New Roman"/>
                <w:bCs/>
                <w:i/>
                <w:lang w:eastAsia="pl-PL"/>
              </w:rPr>
            </w:pPr>
            <w:r w:rsidRPr="003774B7">
              <w:rPr>
                <w:rFonts w:ascii="Arial Narrow" w:eastAsia="Times New Roman" w:hAnsi="Arial Narrow" w:cs="Times New Roman"/>
                <w:bCs/>
                <w:i/>
                <w:lang w:eastAsia="pl-PL"/>
              </w:rPr>
              <w:t>Analiza uzyskanych wyników i wnioski</w:t>
            </w:r>
          </w:p>
        </w:tc>
        <w:tc>
          <w:tcPr>
            <w:tcW w:w="3120" w:type="dxa"/>
            <w:vAlign w:val="center"/>
          </w:tcPr>
          <w:p w:rsidR="003774B7" w:rsidRPr="00CE7536" w:rsidRDefault="003774B7" w:rsidP="00CE7536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elektrotechnika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7" w:rsidRPr="00CE7536" w:rsidRDefault="003774B7" w:rsidP="00CE7536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magisterska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7" w:rsidRPr="00CE7536" w:rsidRDefault="003774B7" w:rsidP="00CE7536">
            <w:pPr>
              <w:spacing w:after="120"/>
              <w:ind w:right="9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dr inż. Eugeniusz Czech</w:t>
            </w:r>
          </w:p>
        </w:tc>
      </w:tr>
      <w:tr w:rsidR="004C1DE8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E8" w:rsidRPr="00CE7536" w:rsidRDefault="00FD6909" w:rsidP="004C1DE8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7158" w:type="dxa"/>
          </w:tcPr>
          <w:p w:rsidR="004C1DE8" w:rsidRPr="004C1DE8" w:rsidRDefault="004C1DE8" w:rsidP="00325580">
            <w:pPr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4C1DE8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Analiza pola elektromagnetycznego wielkiej częstotliwości z zastosowaniem biblioteki </w:t>
            </w:r>
            <w:proofErr w:type="spellStart"/>
            <w:r w:rsidRPr="004C1DE8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OpenCL</w:t>
            </w:r>
            <w:proofErr w:type="spellEnd"/>
          </w:p>
          <w:p w:rsidR="008C1978" w:rsidRPr="00F211D9" w:rsidRDefault="004C1DE8" w:rsidP="00AB1967">
            <w:pPr>
              <w:jc w:val="both"/>
              <w:rPr>
                <w:rFonts w:ascii="Arial Narrow" w:eastAsia="Calibri" w:hAnsi="Arial Narrow" w:cs="Times New Roman"/>
                <w:bCs/>
                <w:i/>
              </w:rPr>
            </w:pPr>
            <w:r w:rsidRPr="004C1DE8">
              <w:rPr>
                <w:rFonts w:ascii="Arial Narrow" w:eastAsia="Calibri" w:hAnsi="Arial Narrow" w:cs="Times New Roman"/>
                <w:bCs/>
                <w:i/>
              </w:rPr>
              <w:t>Celem pracy jest przygotowanie odpowiednich algorytmów i programu komputerowego przeznaczonych do analizy pola elektromagnetyc</w:t>
            </w:r>
            <w:r>
              <w:rPr>
                <w:rFonts w:ascii="Arial Narrow" w:eastAsia="Calibri" w:hAnsi="Arial Narrow" w:cs="Times New Roman"/>
                <w:bCs/>
                <w:i/>
              </w:rPr>
              <w:t>znego wielkiej częstotliwości w </w:t>
            </w:r>
            <w:r w:rsidRPr="004C1DE8">
              <w:rPr>
                <w:rFonts w:ascii="Arial Narrow" w:eastAsia="Calibri" w:hAnsi="Arial Narrow" w:cs="Times New Roman"/>
                <w:bCs/>
                <w:i/>
              </w:rPr>
              <w:t xml:space="preserve">strukturach dielektrycznych odpowiadających tkankom organizmu żywego przy zastosowaniu procesora karty graficznej oraz biblioteki </w:t>
            </w:r>
            <w:proofErr w:type="spellStart"/>
            <w:r w:rsidRPr="004C1DE8">
              <w:rPr>
                <w:rFonts w:ascii="Arial Narrow" w:eastAsia="Calibri" w:hAnsi="Arial Narrow" w:cs="Times New Roman"/>
                <w:bCs/>
                <w:i/>
              </w:rPr>
              <w:t>OpenCL</w:t>
            </w:r>
            <w:proofErr w:type="spellEnd"/>
            <w:r w:rsidRPr="004C1DE8">
              <w:rPr>
                <w:rFonts w:ascii="Arial Narrow" w:eastAsia="Calibri" w:hAnsi="Arial Narrow" w:cs="Times New Roman"/>
                <w:bCs/>
                <w:i/>
              </w:rPr>
              <w:t xml:space="preserve"> (Open Computing Language).</w:t>
            </w:r>
          </w:p>
        </w:tc>
        <w:tc>
          <w:tcPr>
            <w:tcW w:w="3120" w:type="dxa"/>
            <w:vAlign w:val="center"/>
          </w:tcPr>
          <w:p w:rsidR="004C1DE8" w:rsidRPr="00CE7536" w:rsidRDefault="004C1DE8" w:rsidP="004C1DE8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elektrotechnika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E8" w:rsidRPr="00CE7536" w:rsidRDefault="004C1DE8" w:rsidP="004C1DE8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magisterska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E8" w:rsidRDefault="004C1DE8" w:rsidP="004C1DE8">
            <w:pPr>
              <w:spacing w:after="120"/>
              <w:ind w:right="9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dr inż. Jarosław </w:t>
            </w:r>
            <w:proofErr w:type="spellStart"/>
            <w:r>
              <w:rPr>
                <w:rFonts w:ascii="Arial Narrow" w:eastAsia="Calibri" w:hAnsi="Arial Narrow" w:cs="Arial"/>
                <w:sz w:val="24"/>
                <w:szCs w:val="24"/>
              </w:rPr>
              <w:t>Forenc</w:t>
            </w:r>
            <w:proofErr w:type="spellEnd"/>
          </w:p>
        </w:tc>
      </w:tr>
      <w:tr w:rsidR="004E3741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1" w:rsidRPr="00CE7536" w:rsidRDefault="00FD6909" w:rsidP="004E3741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7158" w:type="dxa"/>
          </w:tcPr>
          <w:p w:rsidR="00186918" w:rsidRPr="00186918" w:rsidRDefault="00186918" w:rsidP="00325580">
            <w:pPr>
              <w:contextualSpacing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86918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Wykorzystanie procesora karty graficznej do analizy stanów nieustalonych układów elektrycznych</w:t>
            </w:r>
          </w:p>
          <w:p w:rsidR="008C1978" w:rsidRPr="00F211D9" w:rsidRDefault="00186918" w:rsidP="00325580">
            <w:pPr>
              <w:contextualSpacing/>
              <w:jc w:val="both"/>
              <w:rPr>
                <w:rFonts w:ascii="Arial Narrow" w:eastAsia="Calibri" w:hAnsi="Arial Narrow" w:cs="Times New Roman"/>
                <w:i/>
              </w:rPr>
            </w:pPr>
            <w:r w:rsidRPr="00186918">
              <w:rPr>
                <w:rFonts w:ascii="Arial Narrow" w:eastAsia="Calibri" w:hAnsi="Arial Narrow" w:cs="Times New Roman"/>
                <w:i/>
              </w:rPr>
              <w:t>Celem pracy jest przygotowanie algorytmu oraz programu komputerowego działającego na procesorze karty graficznej i przeznaczonego do analizy stanów nieustalonych układów elektrycznych. Praktyczne zastosowanie opracowanego oprogramowania zostanie pokazane na przykładzie obliczania rozkładu prądu i napięcia w li</w:t>
            </w:r>
            <w:r w:rsidR="001E6DB1">
              <w:rPr>
                <w:rFonts w:ascii="Arial Narrow" w:eastAsia="Calibri" w:hAnsi="Arial Narrow" w:cs="Times New Roman"/>
                <w:i/>
              </w:rPr>
              <w:t>nii długiej w </w:t>
            </w:r>
            <w:r w:rsidRPr="00186918">
              <w:rPr>
                <w:rFonts w:ascii="Arial Narrow" w:eastAsia="Calibri" w:hAnsi="Arial Narrow" w:cs="Times New Roman"/>
                <w:i/>
              </w:rPr>
              <w:t>stanie nieustalonym.</w:t>
            </w:r>
          </w:p>
        </w:tc>
        <w:tc>
          <w:tcPr>
            <w:tcW w:w="3120" w:type="dxa"/>
            <w:vAlign w:val="center"/>
          </w:tcPr>
          <w:p w:rsidR="004E3741" w:rsidRPr="00CE7536" w:rsidRDefault="004E3741" w:rsidP="004E3741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elektrotechnika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41" w:rsidRPr="00CE7536" w:rsidRDefault="004E3741" w:rsidP="004E3741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magisterska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41" w:rsidRDefault="004E3741" w:rsidP="004E3741">
            <w:pPr>
              <w:spacing w:after="120"/>
              <w:ind w:right="9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dr inż. Jarosław </w:t>
            </w:r>
            <w:proofErr w:type="spellStart"/>
            <w:r>
              <w:rPr>
                <w:rFonts w:ascii="Arial Narrow" w:eastAsia="Calibri" w:hAnsi="Arial Narrow" w:cs="Arial"/>
                <w:sz w:val="24"/>
                <w:szCs w:val="24"/>
              </w:rPr>
              <w:t>Forenc</w:t>
            </w:r>
            <w:proofErr w:type="spellEnd"/>
          </w:p>
        </w:tc>
      </w:tr>
      <w:tr w:rsidR="0092606B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6B" w:rsidRPr="00CE7536" w:rsidRDefault="00FD6909" w:rsidP="0092606B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158" w:type="dxa"/>
          </w:tcPr>
          <w:p w:rsidR="00834F25" w:rsidRPr="00432720" w:rsidRDefault="00834F25" w:rsidP="00834F25">
            <w:pPr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43272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Przetwarzanie sygnałów biomedycznych EKG oraz porównanie wybranych metod filtracji zakłóceń </w:t>
            </w:r>
          </w:p>
          <w:p w:rsidR="00834F25" w:rsidRPr="00406B50" w:rsidRDefault="00834F25" w:rsidP="00834F25">
            <w:pPr>
              <w:jc w:val="both"/>
              <w:rPr>
                <w:rFonts w:ascii="Arial Narrow" w:eastAsia="Calibri" w:hAnsi="Arial Narrow" w:cs="Times New Roman"/>
                <w:i/>
              </w:rPr>
            </w:pPr>
            <w:r w:rsidRPr="00406B50">
              <w:rPr>
                <w:rFonts w:ascii="Arial Narrow" w:eastAsia="Calibri" w:hAnsi="Arial Narrow" w:cs="Times New Roman"/>
                <w:i/>
              </w:rPr>
              <w:t>Zakres pracy obejmuje:</w:t>
            </w:r>
          </w:p>
          <w:p w:rsidR="00834F25" w:rsidRPr="00406B50" w:rsidRDefault="00834F25" w:rsidP="00834F25">
            <w:pPr>
              <w:jc w:val="both"/>
              <w:rPr>
                <w:rFonts w:ascii="Arial Narrow" w:eastAsia="Calibri" w:hAnsi="Arial Narrow" w:cs="Times New Roman"/>
                <w:i/>
              </w:rPr>
            </w:pPr>
            <w:r w:rsidRPr="00406B50">
              <w:rPr>
                <w:rFonts w:ascii="Arial Narrow" w:eastAsia="Calibri" w:hAnsi="Arial Narrow" w:cs="Times New Roman"/>
                <w:i/>
              </w:rPr>
              <w:t>-  przegląd istniejących metod filtracji sygnału EKG,</w:t>
            </w:r>
          </w:p>
          <w:p w:rsidR="00834F25" w:rsidRPr="00406B50" w:rsidRDefault="00834F25" w:rsidP="00834F25">
            <w:pPr>
              <w:jc w:val="both"/>
              <w:rPr>
                <w:rFonts w:ascii="Arial Narrow" w:eastAsia="Calibri" w:hAnsi="Arial Narrow" w:cs="Times New Roman"/>
                <w:i/>
              </w:rPr>
            </w:pPr>
            <w:r w:rsidRPr="00406B50">
              <w:rPr>
                <w:rFonts w:ascii="Arial Narrow" w:eastAsia="Calibri" w:hAnsi="Arial Narrow" w:cs="Times New Roman"/>
                <w:i/>
              </w:rPr>
              <w:t>- wykorzystanie sygnałów pomiarowych z bazy danych np. physionet.org,</w:t>
            </w:r>
          </w:p>
          <w:p w:rsidR="00834F25" w:rsidRPr="00406B50" w:rsidRDefault="00834F25" w:rsidP="00834F25">
            <w:pPr>
              <w:jc w:val="both"/>
              <w:rPr>
                <w:rFonts w:ascii="Arial Narrow" w:eastAsia="Calibri" w:hAnsi="Arial Narrow" w:cs="Times New Roman"/>
                <w:i/>
              </w:rPr>
            </w:pPr>
            <w:r w:rsidRPr="00406B50">
              <w:rPr>
                <w:rFonts w:ascii="Arial Narrow" w:eastAsia="Calibri" w:hAnsi="Arial Narrow" w:cs="Times New Roman"/>
                <w:i/>
              </w:rPr>
              <w:t>- porównanie metod filtracji sygnałów EKG,</w:t>
            </w:r>
          </w:p>
          <w:p w:rsidR="0092606B" w:rsidRPr="00CA651E" w:rsidRDefault="00834F25" w:rsidP="00834F25">
            <w:pPr>
              <w:jc w:val="both"/>
              <w:rPr>
                <w:color w:val="00B050"/>
              </w:rPr>
            </w:pPr>
            <w:r w:rsidRPr="00406B50">
              <w:rPr>
                <w:rFonts w:ascii="Arial Narrow" w:eastAsia="Calibri" w:hAnsi="Arial Narrow" w:cs="Times New Roman"/>
                <w:i/>
              </w:rPr>
              <w:t>- podsumowanie otrzymanych wyników.</w:t>
            </w:r>
          </w:p>
        </w:tc>
        <w:tc>
          <w:tcPr>
            <w:tcW w:w="3120" w:type="dxa"/>
            <w:vAlign w:val="center"/>
          </w:tcPr>
          <w:p w:rsidR="0092606B" w:rsidRDefault="00572628" w:rsidP="0092606B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elektronika i telekomunikacja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6B" w:rsidRDefault="0092606B" w:rsidP="0092606B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magisterska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6B" w:rsidRDefault="0092606B" w:rsidP="0092606B">
            <w:pPr>
              <w:spacing w:after="120"/>
              <w:ind w:right="9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dr inż. Adam Idźkowski</w:t>
            </w:r>
          </w:p>
        </w:tc>
      </w:tr>
      <w:tr w:rsidR="00246F9A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9A" w:rsidRPr="00CE7536" w:rsidRDefault="00FD6909" w:rsidP="00246F9A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7158" w:type="dxa"/>
          </w:tcPr>
          <w:p w:rsidR="00246F9A" w:rsidRPr="00246F9A" w:rsidRDefault="00246F9A" w:rsidP="00246F9A">
            <w:pPr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46F9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Opracowanie, wykonanie i badania układu do pomiaru odległości na bazie czasu przelotu światła</w:t>
            </w:r>
          </w:p>
          <w:p w:rsidR="00246F9A" w:rsidRPr="00246F9A" w:rsidRDefault="00246F9A" w:rsidP="00246F9A">
            <w:pPr>
              <w:jc w:val="both"/>
              <w:rPr>
                <w:rFonts w:ascii="Arial Narrow" w:eastAsia="Calibri" w:hAnsi="Arial Narrow" w:cs="Times New Roman"/>
                <w:i/>
              </w:rPr>
            </w:pPr>
            <w:r w:rsidRPr="00246F9A">
              <w:rPr>
                <w:rFonts w:ascii="Arial Narrow" w:eastAsia="Calibri" w:hAnsi="Arial Narrow" w:cs="Times New Roman"/>
                <w:i/>
              </w:rPr>
              <w:t>Celem pracy jest wykonanie urządzenia mierzącego odległość oraz ocena</w:t>
            </w:r>
            <w:r w:rsidR="002E49FE">
              <w:rPr>
                <w:rFonts w:ascii="Arial Narrow" w:eastAsia="Calibri" w:hAnsi="Arial Narrow" w:cs="Times New Roman"/>
                <w:i/>
              </w:rPr>
              <w:t xml:space="preserve"> jego wybranych </w:t>
            </w:r>
            <w:r w:rsidRPr="00246F9A">
              <w:rPr>
                <w:rFonts w:ascii="Arial Narrow" w:eastAsia="Calibri" w:hAnsi="Arial Narrow" w:cs="Times New Roman"/>
                <w:i/>
              </w:rPr>
              <w:t>parametrów w zależności od użytych technik/metod i/lub komponentów. Część praktyczna obejmuje przygotowanie koncepcji oraz wykonanie poszczególnych bloków funkcjonalnych (m.in. generatora impulsów świetlnych, fotodetektora, przetwornika czas - cyfra oraz jednostki nadzor</w:t>
            </w:r>
            <w:r w:rsidR="002E49FE">
              <w:rPr>
                <w:rFonts w:ascii="Arial Narrow" w:eastAsia="Calibri" w:hAnsi="Arial Narrow" w:cs="Times New Roman"/>
                <w:i/>
              </w:rPr>
              <w:t>ującej). Część badawcza obejmuje</w:t>
            </w:r>
            <w:r w:rsidRPr="00246F9A">
              <w:rPr>
                <w:rFonts w:ascii="Arial Narrow" w:eastAsia="Calibri" w:hAnsi="Arial Narrow" w:cs="Times New Roman"/>
                <w:i/>
              </w:rPr>
              <w:t xml:space="preserve"> analizę wybranych rozwiązań (np. LED vs. LASER, APD vs. PD vs. MPPC).</w:t>
            </w:r>
          </w:p>
          <w:p w:rsidR="00246F9A" w:rsidRPr="00970664" w:rsidRDefault="00246F9A" w:rsidP="00246F9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i/>
              </w:rPr>
              <w:t>(Koszt 300,-zł).</w:t>
            </w:r>
          </w:p>
        </w:tc>
        <w:tc>
          <w:tcPr>
            <w:tcW w:w="3120" w:type="dxa"/>
            <w:vAlign w:val="center"/>
          </w:tcPr>
          <w:p w:rsidR="00246F9A" w:rsidRDefault="00246F9A" w:rsidP="00246F9A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elektronika i telekomunikacja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9A" w:rsidRDefault="00246F9A" w:rsidP="00246F9A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magisterska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9A" w:rsidRDefault="00246F9A" w:rsidP="00246F9A">
            <w:pPr>
              <w:spacing w:after="120"/>
              <w:ind w:right="9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dr inż. Adam Idźkowski</w:t>
            </w:r>
          </w:p>
        </w:tc>
      </w:tr>
      <w:tr w:rsidR="0092606B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6B" w:rsidRPr="00CE7536" w:rsidRDefault="00FD6909" w:rsidP="0092606B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7158" w:type="dxa"/>
          </w:tcPr>
          <w:p w:rsidR="00AF0590" w:rsidRPr="00FD190B" w:rsidRDefault="00AF0590" w:rsidP="00AF0590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FD190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Opracowanie założeń i wstępnej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koncepcji budowy urządzenia do </w:t>
            </w:r>
            <w:r w:rsidRPr="00FD190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wspomagania nauk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i śpiewu sygnalizującego poprawną</w:t>
            </w:r>
            <w:r w:rsidRPr="00FD190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wysokość dźwięku</w:t>
            </w:r>
          </w:p>
          <w:p w:rsidR="00AF0590" w:rsidRPr="00FD190B" w:rsidRDefault="00AF0590" w:rsidP="00AF0590">
            <w:pPr>
              <w:jc w:val="both"/>
              <w:rPr>
                <w:rFonts w:ascii="Arial Narrow" w:eastAsia="Calibri" w:hAnsi="Arial Narrow" w:cs="Times New Roman"/>
                <w:i/>
                <w:lang w:eastAsia="pl-PL"/>
              </w:rPr>
            </w:pPr>
            <w:r w:rsidRPr="00FD190B">
              <w:rPr>
                <w:rFonts w:ascii="Arial Narrow" w:eastAsia="Times New Roman" w:hAnsi="Arial Narrow" w:cs="Times New Roman"/>
                <w:i/>
                <w:lang w:eastAsia="pl-PL"/>
              </w:rPr>
              <w:t>Praca teoretyczna polegająca na dogłębnym opisie zjawisk fizycznych występujących podczas wydobywania głosu i jego rejestrowaniu. Opis powinien zawierać elementy analizy akustycznej i uwzględniać znane zależności pomiędzy natężeniem i wysokością dźwięku. W pracy należy dokonać przeglądu istniejących rozwiązań (w tym aplikacji na urządzenia mobilne) oraz wskazać ich wady i zalety. Na podstawie tak przeprowadzonej analizy autor sformułuje założenia do budowy urządzenia/aplikacji oraz zaproponuje jego wstępną koncepcję.</w:t>
            </w:r>
          </w:p>
          <w:p w:rsidR="0092606B" w:rsidRPr="00F211D9" w:rsidRDefault="00AF0590" w:rsidP="00AF0590">
            <w:pPr>
              <w:jc w:val="both"/>
              <w:rPr>
                <w:rFonts w:ascii="Arial Narrow" w:eastAsia="Calibri" w:hAnsi="Arial Narrow" w:cs="Times New Roman"/>
                <w:i/>
                <w:lang w:eastAsia="pl-PL"/>
              </w:rPr>
            </w:pPr>
            <w:r w:rsidRPr="00FD190B">
              <w:rPr>
                <w:rFonts w:ascii="Arial Narrow" w:eastAsia="Times New Roman" w:hAnsi="Arial Narrow" w:cs="Times New Roman"/>
                <w:i/>
                <w:lang w:eastAsia="pl-PL"/>
              </w:rPr>
              <w:t>Temat przeznaczony dla osób grających na instrume</w:t>
            </w:r>
            <w:r>
              <w:rPr>
                <w:rFonts w:ascii="Arial Narrow" w:eastAsia="Times New Roman" w:hAnsi="Arial Narrow" w:cs="Times New Roman"/>
                <w:i/>
                <w:lang w:eastAsia="pl-PL"/>
              </w:rPr>
              <w:t>ntach muzycznych lub </w:t>
            </w:r>
            <w:r w:rsidRPr="00FD190B">
              <w:rPr>
                <w:rFonts w:ascii="Arial Narrow" w:eastAsia="Times New Roman" w:hAnsi="Arial Narrow" w:cs="Times New Roman"/>
                <w:i/>
                <w:lang w:eastAsia="pl-PL"/>
              </w:rPr>
              <w:t>śpiewających.</w:t>
            </w:r>
          </w:p>
        </w:tc>
        <w:tc>
          <w:tcPr>
            <w:tcW w:w="3120" w:type="dxa"/>
            <w:vAlign w:val="center"/>
          </w:tcPr>
          <w:p w:rsidR="0092606B" w:rsidRDefault="0092606B" w:rsidP="0092606B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elektrotechnika/elektronika</w:t>
            </w:r>
          </w:p>
          <w:p w:rsidR="0092606B" w:rsidRDefault="0092606B" w:rsidP="0092606B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 telekomunikacja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6B" w:rsidRDefault="0092606B" w:rsidP="0092606B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magisterska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6B" w:rsidRDefault="0092606B" w:rsidP="0092606B">
            <w:pPr>
              <w:spacing w:after="120"/>
              <w:ind w:right="9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dr inż. Jarosław </w:t>
            </w:r>
            <w:proofErr w:type="spellStart"/>
            <w:r>
              <w:rPr>
                <w:rFonts w:ascii="Arial Narrow" w:eastAsia="Calibri" w:hAnsi="Arial Narrow" w:cs="Arial"/>
                <w:sz w:val="24"/>
                <w:szCs w:val="24"/>
              </w:rPr>
              <w:t>Makal</w:t>
            </w:r>
            <w:proofErr w:type="spellEnd"/>
          </w:p>
        </w:tc>
      </w:tr>
      <w:tr w:rsidR="00B11999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99" w:rsidRPr="00CE7536" w:rsidRDefault="00FD6909" w:rsidP="0092606B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158" w:type="dxa"/>
          </w:tcPr>
          <w:p w:rsidR="00921D2E" w:rsidRPr="00921D2E" w:rsidRDefault="00921D2E" w:rsidP="00921D2E">
            <w:pPr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21D2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Ocena możliwości zastosow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ania elementów typu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Memrystor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w </w:t>
            </w:r>
            <w:r w:rsidRPr="00921D2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podstawowych układach pomiarowych stosowanych w metrologii</w:t>
            </w:r>
          </w:p>
          <w:p w:rsidR="00921D2E" w:rsidRPr="00921D2E" w:rsidRDefault="00921D2E" w:rsidP="00921D2E">
            <w:pPr>
              <w:jc w:val="both"/>
              <w:rPr>
                <w:rFonts w:ascii="Arial Narrow" w:eastAsia="Calibri" w:hAnsi="Arial Narrow" w:cs="Times New Roman"/>
                <w:i/>
              </w:rPr>
            </w:pPr>
            <w:r w:rsidRPr="00921D2E">
              <w:rPr>
                <w:rFonts w:ascii="Arial Narrow" w:eastAsia="Calibri" w:hAnsi="Arial Narrow" w:cs="Times New Roman"/>
                <w:i/>
              </w:rPr>
              <w:t>Praca ma charakter teoretyczno-symulac</w:t>
            </w:r>
            <w:r w:rsidR="000613EB">
              <w:rPr>
                <w:rFonts w:ascii="Arial Narrow" w:eastAsia="Calibri" w:hAnsi="Arial Narrow" w:cs="Times New Roman"/>
                <w:i/>
              </w:rPr>
              <w:t>yjny. Celem pracy jest dokonanie</w:t>
            </w:r>
            <w:r w:rsidRPr="00921D2E">
              <w:rPr>
                <w:rFonts w:ascii="Arial Narrow" w:eastAsia="Calibri" w:hAnsi="Arial Narrow" w:cs="Times New Roman"/>
                <w:i/>
              </w:rPr>
              <w:t xml:space="preserve"> przeglądu literatury oraz wykonanie symulacji  numerycznych </w:t>
            </w:r>
            <w:proofErr w:type="spellStart"/>
            <w:r w:rsidRPr="00921D2E">
              <w:rPr>
                <w:rFonts w:ascii="Arial Narrow" w:eastAsia="Calibri" w:hAnsi="Arial Narrow" w:cs="Times New Roman"/>
                <w:i/>
              </w:rPr>
              <w:t>Memrystora</w:t>
            </w:r>
            <w:proofErr w:type="spellEnd"/>
            <w:r w:rsidRPr="00921D2E">
              <w:rPr>
                <w:rFonts w:ascii="Arial Narrow" w:eastAsia="Calibri" w:hAnsi="Arial Narrow" w:cs="Times New Roman"/>
                <w:i/>
              </w:rPr>
              <w:t xml:space="preserve"> w programie typu Spice. Dyplomant powinien wykonać model numeryczny elementu oraz przeprowadzić symulacje możliwości jego wykorzystania w układach pomiarowych typu: dzielnik napięciowy, czy Mostek </w:t>
            </w:r>
            <w:proofErr w:type="spellStart"/>
            <w:r w:rsidRPr="00921D2E">
              <w:rPr>
                <w:rFonts w:ascii="Arial Narrow" w:eastAsia="Calibri" w:hAnsi="Arial Narrow" w:cs="Times New Roman"/>
                <w:i/>
              </w:rPr>
              <w:t>Wheatstone’a</w:t>
            </w:r>
            <w:proofErr w:type="spellEnd"/>
            <w:r w:rsidRPr="00921D2E">
              <w:rPr>
                <w:rFonts w:ascii="Arial Narrow" w:eastAsia="Calibri" w:hAnsi="Arial Narrow" w:cs="Times New Roman"/>
                <w:i/>
              </w:rPr>
              <w:t xml:space="preserve">. </w:t>
            </w:r>
          </w:p>
          <w:p w:rsidR="00B11999" w:rsidRPr="00F211D9" w:rsidRDefault="00921D2E" w:rsidP="00921D2E">
            <w:pPr>
              <w:jc w:val="both"/>
              <w:rPr>
                <w:rFonts w:ascii="Arial Narrow" w:eastAsia="Calibri" w:hAnsi="Arial Narrow" w:cs="Times New Roman"/>
                <w:i/>
              </w:rPr>
            </w:pPr>
            <w:r w:rsidRPr="00921D2E">
              <w:rPr>
                <w:rFonts w:ascii="Arial Narrow" w:eastAsia="Calibri" w:hAnsi="Arial Narrow" w:cs="Times New Roman"/>
                <w:i/>
              </w:rPr>
              <w:t>Umiejętności studenta podejmującego się pracy badawczej nad tym tematem powinny obejmować: znajomość programu do symulacji numerycznej typu Spice w stopniu ba</w:t>
            </w:r>
            <w:r w:rsidR="000613EB">
              <w:rPr>
                <w:rFonts w:ascii="Arial Narrow" w:eastAsia="Calibri" w:hAnsi="Arial Narrow" w:cs="Times New Roman"/>
                <w:i/>
              </w:rPr>
              <w:t xml:space="preserve">rdzo dobrym i </w:t>
            </w:r>
            <w:r w:rsidRPr="00921D2E">
              <w:rPr>
                <w:rFonts w:ascii="Arial Narrow" w:eastAsia="Calibri" w:hAnsi="Arial Narrow" w:cs="Times New Roman"/>
                <w:i/>
              </w:rPr>
              <w:t>znajomość języka angielskiego w stopniu bardzo dobrym.</w:t>
            </w:r>
          </w:p>
        </w:tc>
        <w:tc>
          <w:tcPr>
            <w:tcW w:w="3120" w:type="dxa"/>
            <w:vAlign w:val="center"/>
          </w:tcPr>
          <w:p w:rsidR="00536EFA" w:rsidRDefault="00536EFA" w:rsidP="00536EFA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elektrotechnika/elektronika</w:t>
            </w:r>
          </w:p>
          <w:p w:rsidR="00B11999" w:rsidRDefault="00536EFA" w:rsidP="00536EFA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 telekomunikacja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99" w:rsidRDefault="00B11999" w:rsidP="0092606B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magisterska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99" w:rsidRDefault="00B11999" w:rsidP="0092606B">
            <w:pPr>
              <w:spacing w:after="120"/>
              <w:ind w:right="9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dr inż. Wojciech Walendziuk</w:t>
            </w:r>
          </w:p>
        </w:tc>
      </w:tr>
      <w:tr w:rsidR="00FD0F86" w:rsidRPr="00CE7536" w:rsidTr="000B5FBD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86" w:rsidRPr="00CE7536" w:rsidRDefault="00FD6909" w:rsidP="00FD0F86">
            <w:pPr>
              <w:spacing w:after="120"/>
              <w:ind w:right="-851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7158" w:type="dxa"/>
          </w:tcPr>
          <w:p w:rsidR="00E85D48" w:rsidRPr="00E85D48" w:rsidRDefault="00E85D48" w:rsidP="00E85D48">
            <w:pPr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E85D48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Opracowanie oraz </w:t>
            </w:r>
            <w:r w:rsidRPr="00E85D48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kalibracja</w:t>
            </w:r>
            <w:r w:rsidRPr="00E85D48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 platformy </w:t>
            </w:r>
            <w:proofErr w:type="spellStart"/>
            <w:r w:rsidRPr="00E85D48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stabilograficznej</w:t>
            </w:r>
            <w:proofErr w:type="spellEnd"/>
            <w:r w:rsidRPr="00E85D48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 do analizy postawy strzelca</w:t>
            </w:r>
          </w:p>
          <w:p w:rsidR="00E85D48" w:rsidRPr="00E85D48" w:rsidRDefault="00E85D48" w:rsidP="00E85D48">
            <w:pPr>
              <w:jc w:val="both"/>
              <w:rPr>
                <w:rFonts w:ascii="Arial Narrow" w:eastAsia="Calibri" w:hAnsi="Arial Narrow" w:cs="Times New Roman"/>
                <w:bCs/>
                <w:i/>
              </w:rPr>
            </w:pPr>
            <w:r w:rsidRPr="00E85D48">
              <w:rPr>
                <w:rFonts w:ascii="Arial Narrow" w:eastAsia="Calibri" w:hAnsi="Arial Narrow" w:cs="Times New Roman"/>
                <w:bCs/>
                <w:i/>
              </w:rPr>
              <w:t>Celem pracy jest wykonanie platformy do</w:t>
            </w:r>
            <w:r>
              <w:rPr>
                <w:rFonts w:ascii="Arial Narrow" w:eastAsia="Calibri" w:hAnsi="Arial Narrow" w:cs="Times New Roman"/>
                <w:bCs/>
                <w:i/>
              </w:rPr>
              <w:t xml:space="preserve"> pomiaru stabilności człowieka. K</w:t>
            </w:r>
            <w:r w:rsidRPr="00E85D48">
              <w:rPr>
                <w:rFonts w:ascii="Arial Narrow" w:eastAsia="Calibri" w:hAnsi="Arial Narrow" w:cs="Times New Roman"/>
                <w:bCs/>
                <w:i/>
              </w:rPr>
              <w:t>onstrukcja</w:t>
            </w:r>
            <w:r w:rsidR="005805C9">
              <w:rPr>
                <w:rFonts w:ascii="Arial Narrow" w:eastAsia="Calibri" w:hAnsi="Arial Narrow" w:cs="Times New Roman"/>
                <w:bCs/>
                <w:i/>
              </w:rPr>
              <w:t xml:space="preserve"> platformy będzie</w:t>
            </w:r>
            <w:r w:rsidRPr="00E85D48">
              <w:rPr>
                <w:rFonts w:ascii="Arial Narrow" w:eastAsia="Calibri" w:hAnsi="Arial Narrow" w:cs="Times New Roman"/>
                <w:bCs/>
                <w:i/>
              </w:rPr>
              <w:t xml:space="preserve"> </w:t>
            </w:r>
            <w:r w:rsidR="005805C9">
              <w:rPr>
                <w:rFonts w:ascii="Arial Narrow" w:eastAsia="Calibri" w:hAnsi="Arial Narrow" w:cs="Times New Roman"/>
                <w:bCs/>
                <w:i/>
              </w:rPr>
              <w:t xml:space="preserve">oparta </w:t>
            </w:r>
            <w:r w:rsidRPr="00E85D48">
              <w:rPr>
                <w:rFonts w:ascii="Arial Narrow" w:eastAsia="Calibri" w:hAnsi="Arial Narrow" w:cs="Times New Roman"/>
                <w:bCs/>
                <w:i/>
              </w:rPr>
              <w:t>na rezystancyjnych przetwornikac</w:t>
            </w:r>
            <w:r w:rsidR="00CE14C3">
              <w:rPr>
                <w:rFonts w:ascii="Arial Narrow" w:eastAsia="Calibri" w:hAnsi="Arial Narrow" w:cs="Times New Roman"/>
                <w:bCs/>
                <w:i/>
              </w:rPr>
              <w:t xml:space="preserve">h wagowych. Kolejnym etapem będzie </w:t>
            </w:r>
            <w:r w:rsidRPr="00E85D48">
              <w:rPr>
                <w:rFonts w:ascii="Arial Narrow" w:eastAsia="Calibri" w:hAnsi="Arial Narrow" w:cs="Times New Roman"/>
                <w:bCs/>
                <w:i/>
              </w:rPr>
              <w:t xml:space="preserve">wykonanie procesu kalibracji oraz wyznaczenie niepewności pomiarowych. </w:t>
            </w:r>
          </w:p>
          <w:p w:rsidR="00E85D48" w:rsidRPr="00E85D48" w:rsidRDefault="00E85D48" w:rsidP="00E85D48">
            <w:pPr>
              <w:jc w:val="both"/>
              <w:rPr>
                <w:rFonts w:ascii="Arial Narrow" w:eastAsia="Calibri" w:hAnsi="Arial Narrow" w:cs="Times New Roman"/>
                <w:bCs/>
                <w:i/>
              </w:rPr>
            </w:pPr>
            <w:r w:rsidRPr="00E85D48">
              <w:rPr>
                <w:rFonts w:ascii="Arial Narrow" w:eastAsia="Calibri" w:hAnsi="Arial Narrow" w:cs="Times New Roman"/>
                <w:bCs/>
                <w:i/>
              </w:rPr>
              <w:t xml:space="preserve">Umiejętności studenta podejmującego się pracy badawczej nad tym tematem powinny obejmować: programowanie mikrokontrolerów jednoukładowych w stopniu dobrym, znajomość elektroniki w stopniu zaawansowanym, znajomość metodyki testowania układów oraz wykonywania symulacji numerycznych w programie typu Spice, programowanie </w:t>
            </w:r>
            <w:proofErr w:type="spellStart"/>
            <w:r w:rsidRPr="00E85D48">
              <w:rPr>
                <w:rFonts w:ascii="Arial Narrow" w:eastAsia="Calibri" w:hAnsi="Arial Narrow" w:cs="Times New Roman"/>
                <w:bCs/>
                <w:i/>
              </w:rPr>
              <w:t>LabVIEW</w:t>
            </w:r>
            <w:proofErr w:type="spellEnd"/>
            <w:r w:rsidRPr="00E85D48">
              <w:rPr>
                <w:rFonts w:ascii="Arial Narrow" w:eastAsia="Calibri" w:hAnsi="Arial Narrow" w:cs="Times New Roman"/>
                <w:bCs/>
                <w:i/>
              </w:rPr>
              <w:t xml:space="preserve"> lub innym środowisku wizualnym w stopniu dobrym.</w:t>
            </w:r>
          </w:p>
          <w:p w:rsidR="00FD0F86" w:rsidRPr="00921D2E" w:rsidRDefault="00E85D48" w:rsidP="00E85D48">
            <w:pPr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E85D48">
              <w:rPr>
                <w:rFonts w:ascii="Arial Narrow" w:eastAsia="Calibri" w:hAnsi="Arial Narrow" w:cs="Times New Roman"/>
                <w:i/>
              </w:rPr>
              <w:t xml:space="preserve"> (Kosz</w:t>
            </w:r>
            <w:r w:rsidR="00CE14C3">
              <w:rPr>
                <w:rFonts w:ascii="Arial Narrow" w:eastAsia="Calibri" w:hAnsi="Arial Narrow" w:cs="Times New Roman"/>
                <w:i/>
              </w:rPr>
              <w:t>t 400,-zł</w:t>
            </w:r>
            <w:r w:rsidRPr="00E85D48">
              <w:rPr>
                <w:rFonts w:ascii="Arial Narrow" w:eastAsia="Calibri" w:hAnsi="Arial Narrow" w:cs="Times New Roman"/>
                <w:i/>
              </w:rPr>
              <w:t>)</w:t>
            </w:r>
            <w:r w:rsidR="00CE14C3">
              <w:rPr>
                <w:rFonts w:ascii="Arial Narrow" w:eastAsia="Calibri" w:hAnsi="Arial Narrow" w:cs="Times New Roman"/>
                <w:i/>
              </w:rPr>
              <w:t>.</w:t>
            </w:r>
          </w:p>
        </w:tc>
        <w:tc>
          <w:tcPr>
            <w:tcW w:w="3120" w:type="dxa"/>
            <w:vAlign w:val="center"/>
          </w:tcPr>
          <w:p w:rsidR="00FD0F86" w:rsidRDefault="00FD0F86" w:rsidP="00FD0F86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elektrotechnika/elektronika</w:t>
            </w:r>
          </w:p>
          <w:p w:rsidR="00FD0F86" w:rsidRDefault="00FD0F86" w:rsidP="00FD0F86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 telekomunikacja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86" w:rsidRDefault="00FD0F86" w:rsidP="00FD0F86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magisterska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86" w:rsidRDefault="00FD0F86" w:rsidP="00FD0F86">
            <w:pPr>
              <w:spacing w:after="120"/>
              <w:ind w:right="9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dr inż. Wojciech Walendziuk</w:t>
            </w:r>
          </w:p>
        </w:tc>
      </w:tr>
    </w:tbl>
    <w:p w:rsidR="00D02C6A" w:rsidRDefault="00D02C6A"/>
    <w:sectPr w:rsidR="00D02C6A" w:rsidSect="00AB4CF2">
      <w:footerReference w:type="default" r:id="rId7"/>
      <w:pgSz w:w="16838" w:h="11906" w:orient="landscape"/>
      <w:pgMar w:top="90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46" w:rsidRDefault="00C54846" w:rsidP="00D31067">
      <w:pPr>
        <w:spacing w:after="0" w:line="240" w:lineRule="auto"/>
      </w:pPr>
      <w:r>
        <w:separator/>
      </w:r>
    </w:p>
  </w:endnote>
  <w:endnote w:type="continuationSeparator" w:id="0">
    <w:p w:rsidR="00C54846" w:rsidRDefault="00C54846" w:rsidP="00D3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59007"/>
      <w:docPartObj>
        <w:docPartGallery w:val="Page Numbers (Bottom of Page)"/>
        <w:docPartUnique/>
      </w:docPartObj>
    </w:sdtPr>
    <w:sdtEndPr/>
    <w:sdtContent>
      <w:p w:rsidR="00814F30" w:rsidRDefault="00814F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09">
          <w:rPr>
            <w:noProof/>
          </w:rPr>
          <w:t>4</w:t>
        </w:r>
        <w:r>
          <w:fldChar w:fldCharType="end"/>
        </w:r>
        <w:r>
          <w:t>/6</w:t>
        </w:r>
      </w:p>
    </w:sdtContent>
  </w:sdt>
  <w:p w:rsidR="00D31067" w:rsidRDefault="00D31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46" w:rsidRDefault="00C54846" w:rsidP="00D31067">
      <w:pPr>
        <w:spacing w:after="0" w:line="240" w:lineRule="auto"/>
      </w:pPr>
      <w:r>
        <w:separator/>
      </w:r>
    </w:p>
  </w:footnote>
  <w:footnote w:type="continuationSeparator" w:id="0">
    <w:p w:rsidR="00C54846" w:rsidRDefault="00C54846" w:rsidP="00D3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3EF7"/>
    <w:multiLevelType w:val="hybridMultilevel"/>
    <w:tmpl w:val="78BEA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A4FBD"/>
    <w:multiLevelType w:val="hybridMultilevel"/>
    <w:tmpl w:val="BB76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94"/>
    <w:rsid w:val="00012D2E"/>
    <w:rsid w:val="00017A84"/>
    <w:rsid w:val="000613EB"/>
    <w:rsid w:val="000B2E3E"/>
    <w:rsid w:val="000B5FBD"/>
    <w:rsid w:val="00186918"/>
    <w:rsid w:val="001E6DB1"/>
    <w:rsid w:val="00200B2E"/>
    <w:rsid w:val="00201453"/>
    <w:rsid w:val="00246F9A"/>
    <w:rsid w:val="002718AC"/>
    <w:rsid w:val="002D49CD"/>
    <w:rsid w:val="002E49FE"/>
    <w:rsid w:val="00325580"/>
    <w:rsid w:val="0032721C"/>
    <w:rsid w:val="00331300"/>
    <w:rsid w:val="003774B7"/>
    <w:rsid w:val="00390EAE"/>
    <w:rsid w:val="003B2872"/>
    <w:rsid w:val="00491294"/>
    <w:rsid w:val="004C1DE8"/>
    <w:rsid w:val="004E3741"/>
    <w:rsid w:val="00515738"/>
    <w:rsid w:val="0051626A"/>
    <w:rsid w:val="00535EDB"/>
    <w:rsid w:val="00536EFA"/>
    <w:rsid w:val="00572628"/>
    <w:rsid w:val="005805C9"/>
    <w:rsid w:val="00584E1E"/>
    <w:rsid w:val="005C34F6"/>
    <w:rsid w:val="005F2DD5"/>
    <w:rsid w:val="00606476"/>
    <w:rsid w:val="00650874"/>
    <w:rsid w:val="0066570B"/>
    <w:rsid w:val="006C2D50"/>
    <w:rsid w:val="006E0768"/>
    <w:rsid w:val="006E2F1D"/>
    <w:rsid w:val="00782252"/>
    <w:rsid w:val="007F2945"/>
    <w:rsid w:val="00801559"/>
    <w:rsid w:val="008015B4"/>
    <w:rsid w:val="00814F30"/>
    <w:rsid w:val="00834F25"/>
    <w:rsid w:val="00865A69"/>
    <w:rsid w:val="008B6994"/>
    <w:rsid w:val="008C1978"/>
    <w:rsid w:val="00921D2E"/>
    <w:rsid w:val="0092606B"/>
    <w:rsid w:val="00970664"/>
    <w:rsid w:val="009743D5"/>
    <w:rsid w:val="00991B92"/>
    <w:rsid w:val="00A000EA"/>
    <w:rsid w:val="00A13DE1"/>
    <w:rsid w:val="00A1605D"/>
    <w:rsid w:val="00A2565B"/>
    <w:rsid w:val="00A415C1"/>
    <w:rsid w:val="00A85596"/>
    <w:rsid w:val="00AB1967"/>
    <w:rsid w:val="00AB4CF2"/>
    <w:rsid w:val="00AC66F0"/>
    <w:rsid w:val="00AE5D06"/>
    <w:rsid w:val="00AF0590"/>
    <w:rsid w:val="00B11999"/>
    <w:rsid w:val="00B27E6D"/>
    <w:rsid w:val="00BD6C0F"/>
    <w:rsid w:val="00C15E35"/>
    <w:rsid w:val="00C41874"/>
    <w:rsid w:val="00C54846"/>
    <w:rsid w:val="00CC0BD5"/>
    <w:rsid w:val="00CE14C3"/>
    <w:rsid w:val="00CE7536"/>
    <w:rsid w:val="00D02C6A"/>
    <w:rsid w:val="00D202D2"/>
    <w:rsid w:val="00D31067"/>
    <w:rsid w:val="00DA0DA9"/>
    <w:rsid w:val="00DB6BE8"/>
    <w:rsid w:val="00E2512C"/>
    <w:rsid w:val="00E7525F"/>
    <w:rsid w:val="00E85D48"/>
    <w:rsid w:val="00E93A24"/>
    <w:rsid w:val="00EB6B89"/>
    <w:rsid w:val="00EE1DF5"/>
    <w:rsid w:val="00EF02AF"/>
    <w:rsid w:val="00EF51AC"/>
    <w:rsid w:val="00F211D9"/>
    <w:rsid w:val="00F418C0"/>
    <w:rsid w:val="00F95342"/>
    <w:rsid w:val="00F96F47"/>
    <w:rsid w:val="00FC6E10"/>
    <w:rsid w:val="00FD0F86"/>
    <w:rsid w:val="00FD190B"/>
    <w:rsid w:val="00FD6909"/>
    <w:rsid w:val="00FF21B8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0786"/>
  <w15:chartTrackingRefBased/>
  <w15:docId w15:val="{4940DEEA-D081-4E98-AFAD-955C5D10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067"/>
  </w:style>
  <w:style w:type="paragraph" w:styleId="Stopka">
    <w:name w:val="footer"/>
    <w:basedOn w:val="Normalny"/>
    <w:link w:val="StopkaZnak"/>
    <w:uiPriority w:val="99"/>
    <w:unhideWhenUsed/>
    <w:rsid w:val="00D3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067"/>
  </w:style>
  <w:style w:type="paragraph" w:styleId="Tekstdymka">
    <w:name w:val="Balloon Text"/>
    <w:basedOn w:val="Normalny"/>
    <w:link w:val="TekstdymkaZnak"/>
    <w:uiPriority w:val="99"/>
    <w:semiHidden/>
    <w:unhideWhenUsed/>
    <w:rsid w:val="0099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1740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65</cp:revision>
  <cp:lastPrinted>2018-11-07T06:49:00Z</cp:lastPrinted>
  <dcterms:created xsi:type="dcterms:W3CDTF">2018-11-06T09:11:00Z</dcterms:created>
  <dcterms:modified xsi:type="dcterms:W3CDTF">2018-11-16T10:24:00Z</dcterms:modified>
</cp:coreProperties>
</file>