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D079" w14:textId="416BE222" w:rsidR="00927D93" w:rsidRPr="00701955" w:rsidRDefault="00927D93" w:rsidP="00927D93">
      <w:pPr>
        <w:pStyle w:val="Heading120"/>
        <w:keepNext/>
        <w:keepLines/>
        <w:shd w:val="clear" w:color="auto" w:fill="auto"/>
        <w:ind w:right="40" w:firstLine="0"/>
        <w:jc w:val="right"/>
        <w:rPr>
          <w:rStyle w:val="Heading12Bold"/>
          <w:b w:val="0"/>
          <w:color w:val="auto"/>
          <w:sz w:val="24"/>
          <w:szCs w:val="24"/>
        </w:rPr>
      </w:pPr>
      <w:bookmarkStart w:id="0" w:name="bookmark0"/>
      <w:bookmarkStart w:id="1" w:name="_GoBack"/>
      <w:bookmarkEnd w:id="1"/>
      <w:r w:rsidRPr="00701955">
        <w:rPr>
          <w:rStyle w:val="Heading12Bold"/>
          <w:b w:val="0"/>
          <w:color w:val="auto"/>
          <w:sz w:val="24"/>
          <w:szCs w:val="24"/>
        </w:rPr>
        <w:t xml:space="preserve">Załącznik do Zarządzenia Nr </w:t>
      </w:r>
      <w:r w:rsidR="0042223E">
        <w:rPr>
          <w:rStyle w:val="Heading12Bold"/>
          <w:b w:val="0"/>
          <w:color w:val="auto"/>
          <w:sz w:val="24"/>
          <w:szCs w:val="24"/>
        </w:rPr>
        <w:t>674</w:t>
      </w:r>
      <w:r w:rsidRPr="00701955">
        <w:rPr>
          <w:rStyle w:val="Heading12Bold"/>
          <w:b w:val="0"/>
          <w:color w:val="auto"/>
          <w:sz w:val="24"/>
          <w:szCs w:val="24"/>
        </w:rPr>
        <w:t xml:space="preserve">/2017 Rektora Politechniki Białostockiej </w:t>
      </w:r>
    </w:p>
    <w:p w14:paraId="2C6EA709" w14:textId="77777777" w:rsidR="00927D93" w:rsidRPr="00701955" w:rsidRDefault="00927D93" w:rsidP="009915E4">
      <w:pPr>
        <w:pStyle w:val="Heading120"/>
        <w:keepNext/>
        <w:keepLines/>
        <w:shd w:val="clear" w:color="auto" w:fill="auto"/>
        <w:ind w:right="40" w:firstLine="0"/>
        <w:jc w:val="center"/>
        <w:rPr>
          <w:rStyle w:val="Heading12Bold"/>
          <w:color w:val="auto"/>
          <w:sz w:val="24"/>
          <w:szCs w:val="24"/>
        </w:rPr>
      </w:pPr>
    </w:p>
    <w:p w14:paraId="63891D05" w14:textId="1E25D525" w:rsidR="00566206" w:rsidRPr="00701955" w:rsidRDefault="00D103AD" w:rsidP="009915E4">
      <w:pPr>
        <w:pStyle w:val="Heading120"/>
        <w:keepNext/>
        <w:keepLines/>
        <w:shd w:val="clear" w:color="auto" w:fill="auto"/>
        <w:ind w:right="40" w:firstLine="0"/>
        <w:jc w:val="center"/>
        <w:rPr>
          <w:color w:val="auto"/>
          <w:sz w:val="24"/>
          <w:szCs w:val="24"/>
        </w:rPr>
      </w:pPr>
      <w:r w:rsidRPr="00701955">
        <w:rPr>
          <w:rStyle w:val="Heading12Bold"/>
          <w:color w:val="auto"/>
          <w:sz w:val="24"/>
          <w:szCs w:val="24"/>
        </w:rPr>
        <w:t>SZCZEGÓŁOWY TRYB POSTĘPOWANIA PRZY PRZYZNAWANIU STYPENDIUM</w:t>
      </w:r>
      <w:bookmarkEnd w:id="0"/>
    </w:p>
    <w:p w14:paraId="1E2B2248" w14:textId="7CFF81F7" w:rsidR="00566206" w:rsidRPr="00701955" w:rsidRDefault="00D103AD" w:rsidP="009915E4">
      <w:pPr>
        <w:pStyle w:val="Heading10"/>
        <w:keepNext/>
        <w:keepLines/>
        <w:shd w:val="clear" w:color="auto" w:fill="auto"/>
        <w:ind w:right="60"/>
        <w:rPr>
          <w:color w:val="auto"/>
          <w:sz w:val="24"/>
          <w:szCs w:val="24"/>
        </w:rPr>
      </w:pPr>
      <w:bookmarkStart w:id="2" w:name="bookmark1"/>
      <w:r w:rsidRPr="00701955">
        <w:rPr>
          <w:color w:val="auto"/>
          <w:sz w:val="24"/>
          <w:szCs w:val="24"/>
        </w:rPr>
        <w:t xml:space="preserve">DOKTORANCKIEGO </w:t>
      </w:r>
      <w:r w:rsidR="00924E82" w:rsidRPr="00701955">
        <w:rPr>
          <w:color w:val="auto"/>
          <w:sz w:val="24"/>
          <w:szCs w:val="24"/>
        </w:rPr>
        <w:t xml:space="preserve">NA </w:t>
      </w:r>
      <w:r w:rsidRPr="00701955">
        <w:rPr>
          <w:color w:val="auto"/>
          <w:sz w:val="24"/>
          <w:szCs w:val="24"/>
        </w:rPr>
        <w:t>POLITECHNICE BIAŁOSTOCKIEJ</w:t>
      </w:r>
      <w:bookmarkEnd w:id="2"/>
    </w:p>
    <w:p w14:paraId="77CEF959" w14:textId="77777777" w:rsidR="00566206" w:rsidRPr="00701955" w:rsidRDefault="00D103AD">
      <w:pPr>
        <w:pStyle w:val="Heading10"/>
        <w:keepNext/>
        <w:keepLines/>
        <w:shd w:val="clear" w:color="auto" w:fill="auto"/>
        <w:spacing w:after="0"/>
        <w:ind w:right="60"/>
        <w:rPr>
          <w:color w:val="auto"/>
          <w:sz w:val="24"/>
          <w:szCs w:val="24"/>
        </w:rPr>
      </w:pPr>
      <w:bookmarkStart w:id="3" w:name="bookmark2"/>
      <w:r w:rsidRPr="00701955">
        <w:rPr>
          <w:color w:val="auto"/>
          <w:sz w:val="24"/>
          <w:szCs w:val="24"/>
        </w:rPr>
        <w:t>§1</w:t>
      </w:r>
      <w:bookmarkEnd w:id="3"/>
    </w:p>
    <w:p w14:paraId="5A40B953" w14:textId="77777777" w:rsidR="00566206" w:rsidRPr="00701955" w:rsidRDefault="00D103AD">
      <w:pPr>
        <w:pStyle w:val="Heading10"/>
        <w:keepNext/>
        <w:keepLines/>
        <w:shd w:val="clear" w:color="auto" w:fill="auto"/>
        <w:spacing w:after="0"/>
        <w:ind w:right="60"/>
        <w:rPr>
          <w:color w:val="auto"/>
          <w:sz w:val="24"/>
          <w:szCs w:val="24"/>
        </w:rPr>
      </w:pPr>
      <w:bookmarkStart w:id="4" w:name="bookmark3"/>
      <w:r w:rsidRPr="00701955">
        <w:rPr>
          <w:color w:val="auto"/>
          <w:sz w:val="24"/>
          <w:szCs w:val="24"/>
        </w:rPr>
        <w:t>Postanowienia ogólne</w:t>
      </w:r>
      <w:bookmarkEnd w:id="4"/>
    </w:p>
    <w:p w14:paraId="001297DF" w14:textId="5670683F" w:rsidR="00566206" w:rsidRPr="00701955" w:rsidRDefault="00D103AD">
      <w:pPr>
        <w:pStyle w:val="Tekstpodstawowy1"/>
        <w:numPr>
          <w:ilvl w:val="0"/>
          <w:numId w:val="1"/>
        </w:numPr>
        <w:shd w:val="clear" w:color="auto" w:fill="auto"/>
        <w:tabs>
          <w:tab w:val="left" w:pos="361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Stypendia doktoranckie finansowane są w ramach środków, o których mowa w art. 98 ust. 1 ustawy z</w:t>
      </w:r>
      <w:r w:rsidR="00C34BEB" w:rsidRPr="00701955">
        <w:rPr>
          <w:color w:val="auto"/>
          <w:sz w:val="24"/>
          <w:szCs w:val="24"/>
        </w:rPr>
        <w:t> </w:t>
      </w:r>
      <w:r w:rsidRPr="00701955">
        <w:rPr>
          <w:color w:val="auto"/>
          <w:sz w:val="24"/>
          <w:szCs w:val="24"/>
        </w:rPr>
        <w:t>dnia 27 lipca 2005 r. Pra</w:t>
      </w:r>
      <w:r w:rsidR="00924E82" w:rsidRPr="00701955">
        <w:rPr>
          <w:color w:val="auto"/>
          <w:sz w:val="24"/>
          <w:szCs w:val="24"/>
        </w:rPr>
        <w:t>wo o szkolnictwie wyższym (</w:t>
      </w:r>
      <w:r w:rsidRPr="00701955">
        <w:rPr>
          <w:color w:val="auto"/>
          <w:sz w:val="24"/>
          <w:szCs w:val="24"/>
        </w:rPr>
        <w:t xml:space="preserve">Dz. U. z </w:t>
      </w:r>
      <w:r w:rsidR="009915E4" w:rsidRPr="00701955">
        <w:rPr>
          <w:color w:val="auto"/>
          <w:sz w:val="24"/>
          <w:szCs w:val="24"/>
        </w:rPr>
        <w:t>2016 r. poz. 1842</w:t>
      </w:r>
      <w:r w:rsidR="00924E82" w:rsidRPr="00701955">
        <w:rPr>
          <w:color w:val="auto"/>
          <w:sz w:val="24"/>
          <w:szCs w:val="24"/>
        </w:rPr>
        <w:t xml:space="preserve"> z późniejszymi zmianami</w:t>
      </w:r>
      <w:r w:rsidRPr="00701955">
        <w:rPr>
          <w:color w:val="auto"/>
          <w:sz w:val="24"/>
          <w:szCs w:val="24"/>
        </w:rPr>
        <w:t>), będących w dyspozycji poszczególnych wydziałów.</w:t>
      </w:r>
    </w:p>
    <w:p w14:paraId="6458FD02" w14:textId="1BDE9FB6" w:rsidR="00566206" w:rsidRPr="00701955" w:rsidRDefault="00D103AD">
      <w:pPr>
        <w:pStyle w:val="Tekstpodstawowy1"/>
        <w:numPr>
          <w:ilvl w:val="0"/>
          <w:numId w:val="1"/>
        </w:numPr>
        <w:shd w:val="clear" w:color="auto" w:fill="auto"/>
        <w:tabs>
          <w:tab w:val="left" w:pos="390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Rada wydziału uchwala, w ramach planu finansowego wydziału, wysokość środków finansowych przeznaczonych na w</w:t>
      </w:r>
      <w:r w:rsidR="00CF6C2D" w:rsidRPr="00701955">
        <w:rPr>
          <w:color w:val="auto"/>
          <w:sz w:val="24"/>
          <w:szCs w:val="24"/>
        </w:rPr>
        <w:t>ypłatę stypendiów doktoranckich, zwanych dalej stypendium.</w:t>
      </w:r>
    </w:p>
    <w:p w14:paraId="44EF1C01" w14:textId="1DC64B54" w:rsidR="00566206" w:rsidRPr="00701955" w:rsidRDefault="00D103AD">
      <w:pPr>
        <w:pStyle w:val="Tekstpodstawowy1"/>
        <w:numPr>
          <w:ilvl w:val="0"/>
          <w:numId w:val="1"/>
        </w:numPr>
        <w:shd w:val="clear" w:color="auto" w:fill="auto"/>
        <w:tabs>
          <w:tab w:val="left" w:pos="375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Wysokość stypendium nie może być niższa niż 60% minimalnego wynagrodzenia zasadniczego asystenta, ustalonego w przepisach o wynagradzaniu nauczycieli akademickich.</w:t>
      </w:r>
    </w:p>
    <w:p w14:paraId="24123785" w14:textId="054EBDE8" w:rsidR="00566206" w:rsidRPr="00701955" w:rsidRDefault="00D103AD">
      <w:pPr>
        <w:pStyle w:val="Tekstpodstawowy1"/>
        <w:numPr>
          <w:ilvl w:val="0"/>
          <w:numId w:val="1"/>
        </w:numPr>
        <w:shd w:val="clear" w:color="auto" w:fill="auto"/>
        <w:tabs>
          <w:tab w:val="left" w:pos="385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Stypendium jest przyznawane na okres 12 miesięcy - od października do września następnego roku kalendarzowego i wypłacane co miesiąc, przy czym za październik </w:t>
      </w:r>
      <w:r w:rsidR="00676E3D" w:rsidRPr="00701955">
        <w:rPr>
          <w:color w:val="auto"/>
          <w:sz w:val="24"/>
          <w:szCs w:val="24"/>
        </w:rPr>
        <w:t xml:space="preserve">- </w:t>
      </w:r>
      <w:r w:rsidRPr="00701955">
        <w:rPr>
          <w:color w:val="auto"/>
          <w:sz w:val="24"/>
          <w:szCs w:val="24"/>
        </w:rPr>
        <w:t>wypłacane jest w listopadzie.</w:t>
      </w:r>
    </w:p>
    <w:p w14:paraId="69E8A508" w14:textId="6D65110E" w:rsidR="00566206" w:rsidRPr="00701955" w:rsidRDefault="00D103AD">
      <w:pPr>
        <w:pStyle w:val="Tekstpodstawowy1"/>
        <w:numPr>
          <w:ilvl w:val="0"/>
          <w:numId w:val="1"/>
        </w:numPr>
        <w:shd w:val="clear" w:color="auto" w:fill="auto"/>
        <w:tabs>
          <w:tab w:val="left" w:pos="390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Uczestnik studiów doktoranckich, zwany dalej doktorantem, więcej niż jednej dyscypliny naukowej studiów doktoranckich prowadzonych </w:t>
      </w:r>
      <w:r w:rsidR="0025681A" w:rsidRPr="00701955">
        <w:rPr>
          <w:color w:val="auto"/>
          <w:sz w:val="24"/>
          <w:szCs w:val="24"/>
        </w:rPr>
        <w:t xml:space="preserve">na </w:t>
      </w:r>
      <w:r w:rsidRPr="00701955">
        <w:rPr>
          <w:color w:val="auto"/>
          <w:sz w:val="24"/>
          <w:szCs w:val="24"/>
        </w:rPr>
        <w:t>Politechnice Białostockiej</w:t>
      </w:r>
      <w:r w:rsidR="00924E82" w:rsidRPr="00701955">
        <w:rPr>
          <w:color w:val="auto"/>
          <w:sz w:val="24"/>
          <w:szCs w:val="24"/>
        </w:rPr>
        <w:t xml:space="preserve">, zwanej dalej Uczelnią, </w:t>
      </w:r>
      <w:r w:rsidRPr="00701955">
        <w:rPr>
          <w:color w:val="auto"/>
          <w:sz w:val="24"/>
          <w:szCs w:val="24"/>
        </w:rPr>
        <w:t>może otrzymywać stypendium tylko w</w:t>
      </w:r>
      <w:r w:rsidR="00CE1A34" w:rsidRPr="00701955">
        <w:rPr>
          <w:color w:val="auto"/>
          <w:sz w:val="24"/>
          <w:szCs w:val="24"/>
        </w:rPr>
        <w:t> </w:t>
      </w:r>
      <w:r w:rsidRPr="00701955">
        <w:rPr>
          <w:color w:val="auto"/>
          <w:sz w:val="24"/>
          <w:szCs w:val="24"/>
        </w:rPr>
        <w:t>ramach jednej dyscypliny. Do wniosku o przyznanie stypendium doktorant dołącza pisemne oświadczenie o wyborze dyscypliny, w ramach której będzie otrzymywać stypendium</w:t>
      </w:r>
      <w:r w:rsidR="007F51F6" w:rsidRPr="00701955">
        <w:rPr>
          <w:color w:val="auto"/>
          <w:sz w:val="24"/>
          <w:szCs w:val="24"/>
        </w:rPr>
        <w:t>.</w:t>
      </w:r>
    </w:p>
    <w:p w14:paraId="1D101B32" w14:textId="379F9D45" w:rsidR="00566206" w:rsidRPr="00701955" w:rsidRDefault="00D103AD">
      <w:pPr>
        <w:pStyle w:val="Tekstpodstawowy1"/>
        <w:numPr>
          <w:ilvl w:val="0"/>
          <w:numId w:val="1"/>
        </w:numPr>
        <w:shd w:val="clear" w:color="auto" w:fill="auto"/>
        <w:tabs>
          <w:tab w:val="left" w:pos="380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 przypadku przedłużenia okresu odbywania studiów doktoranckich rektor może przyznać stypendium w tym okresie.</w:t>
      </w:r>
    </w:p>
    <w:p w14:paraId="0DF0073D" w14:textId="5539C49C" w:rsidR="00566206" w:rsidRPr="00701955" w:rsidRDefault="00D103AD">
      <w:pPr>
        <w:pStyle w:val="Tekstpodstawowy1"/>
        <w:numPr>
          <w:ilvl w:val="0"/>
          <w:numId w:val="1"/>
        </w:numPr>
        <w:shd w:val="clear" w:color="auto" w:fill="auto"/>
        <w:tabs>
          <w:tab w:val="left" w:pos="390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Doktorantowi otrzymującemu stypendium, który ukończył studia doktoranckie w terminie wcześniejszym niż określony w programie tych studiów oraz uzyskał wyróżniającą ocenę rozprawy doktorskiej, za okres pozostały do terminu ukończenia studiów doktoranckich, określonego w programie tych studiów, wypłaca się środki finansowe w wysokości stanowiącej iloczyn kwoty otrzymywanego miesięcznie stypendium oraz liczby miesięcy, o które został skrócony okres studiów doktoranckich, nie dłuższy jednak niż 6</w:t>
      </w:r>
      <w:r w:rsidR="004C3317" w:rsidRPr="00701955">
        <w:rPr>
          <w:color w:val="auto"/>
          <w:sz w:val="24"/>
          <w:szCs w:val="24"/>
        </w:rPr>
        <w:t> </w:t>
      </w:r>
      <w:r w:rsidRPr="00701955">
        <w:rPr>
          <w:color w:val="auto"/>
          <w:sz w:val="24"/>
          <w:szCs w:val="24"/>
        </w:rPr>
        <w:t>miesięcy.</w:t>
      </w:r>
    </w:p>
    <w:p w14:paraId="76C3E441" w14:textId="3A22E84F" w:rsidR="00982FBE" w:rsidRPr="00701955" w:rsidRDefault="00982FBE" w:rsidP="0021040C">
      <w:pPr>
        <w:pStyle w:val="Tekstpodstawowy1"/>
        <w:numPr>
          <w:ilvl w:val="0"/>
          <w:numId w:val="1"/>
        </w:numPr>
        <w:shd w:val="clear" w:color="auto" w:fill="auto"/>
        <w:tabs>
          <w:tab w:val="left" w:pos="390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Na danym wydziale liczba doktorantów, którym przyznano stypendium doktoranckie</w:t>
      </w:r>
      <w:r w:rsidR="00D85B6E" w:rsidRPr="00701955">
        <w:rPr>
          <w:color w:val="auto"/>
          <w:sz w:val="24"/>
          <w:szCs w:val="24"/>
        </w:rPr>
        <w:t>, finansowane ze</w:t>
      </w:r>
      <w:r w:rsidR="0025329C" w:rsidRPr="00701955">
        <w:rPr>
          <w:color w:val="auto"/>
          <w:sz w:val="24"/>
          <w:szCs w:val="24"/>
        </w:rPr>
        <w:t> </w:t>
      </w:r>
      <w:r w:rsidR="00D85B6E" w:rsidRPr="00701955">
        <w:rPr>
          <w:color w:val="auto"/>
          <w:sz w:val="24"/>
          <w:szCs w:val="24"/>
        </w:rPr>
        <w:t>środków, o których mowa w art. 200 ust. 5 i 6</w:t>
      </w:r>
      <w:r w:rsidR="004A02E1" w:rsidRPr="00701955">
        <w:rPr>
          <w:color w:val="auto"/>
          <w:sz w:val="24"/>
          <w:szCs w:val="24"/>
        </w:rPr>
        <w:t xml:space="preserve"> ustawy Prawo o szkolnictwie wyższym</w:t>
      </w:r>
      <w:r w:rsidR="00D85B6E" w:rsidRPr="00701955">
        <w:rPr>
          <w:color w:val="auto"/>
          <w:sz w:val="24"/>
          <w:szCs w:val="24"/>
        </w:rPr>
        <w:t>,</w:t>
      </w:r>
      <w:r w:rsidRPr="00701955">
        <w:rPr>
          <w:color w:val="auto"/>
          <w:sz w:val="24"/>
          <w:szCs w:val="24"/>
        </w:rPr>
        <w:t xml:space="preserve"> nie może być mniejsza niż 50% liczby </w:t>
      </w:r>
      <w:r w:rsidR="00676E3D" w:rsidRPr="00701955">
        <w:rPr>
          <w:color w:val="auto"/>
          <w:sz w:val="24"/>
          <w:szCs w:val="24"/>
        </w:rPr>
        <w:t>doktorantów</w:t>
      </w:r>
      <w:r w:rsidRPr="00701955">
        <w:rPr>
          <w:color w:val="auto"/>
          <w:sz w:val="24"/>
          <w:szCs w:val="24"/>
        </w:rPr>
        <w:t xml:space="preserve"> ogółem.</w:t>
      </w:r>
      <w:r w:rsidR="0021040C" w:rsidRPr="00701955">
        <w:rPr>
          <w:color w:val="auto"/>
          <w:sz w:val="24"/>
          <w:szCs w:val="24"/>
        </w:rPr>
        <w:t xml:space="preserve"> D</w:t>
      </w:r>
      <w:r w:rsidRPr="00701955">
        <w:rPr>
          <w:color w:val="auto"/>
          <w:sz w:val="24"/>
          <w:szCs w:val="24"/>
        </w:rPr>
        <w:t>o obliczenia</w:t>
      </w:r>
      <w:r w:rsidR="0021040C" w:rsidRPr="00701955">
        <w:rPr>
          <w:color w:val="auto"/>
          <w:sz w:val="24"/>
          <w:szCs w:val="24"/>
        </w:rPr>
        <w:t xml:space="preserve"> tej</w:t>
      </w:r>
      <w:r w:rsidRPr="00701955">
        <w:rPr>
          <w:color w:val="auto"/>
          <w:sz w:val="24"/>
          <w:szCs w:val="24"/>
        </w:rPr>
        <w:t xml:space="preserve"> proporcji, uwzględnia się </w:t>
      </w:r>
      <w:r w:rsidR="00137E5E" w:rsidRPr="00701955">
        <w:rPr>
          <w:color w:val="auto"/>
          <w:sz w:val="24"/>
          <w:szCs w:val="24"/>
        </w:rPr>
        <w:t xml:space="preserve">liczbę </w:t>
      </w:r>
      <w:r w:rsidR="00676E3D" w:rsidRPr="00701955">
        <w:rPr>
          <w:color w:val="auto"/>
          <w:sz w:val="24"/>
          <w:szCs w:val="24"/>
        </w:rPr>
        <w:t>doktorantów</w:t>
      </w:r>
      <w:r w:rsidR="00137E5E" w:rsidRPr="00701955">
        <w:rPr>
          <w:color w:val="auto"/>
          <w:sz w:val="24"/>
          <w:szCs w:val="24"/>
        </w:rPr>
        <w:t xml:space="preserve"> rozpoczynających te studia, począwszy od roku akademickiego 2017/2018.</w:t>
      </w:r>
    </w:p>
    <w:p w14:paraId="316C2D97" w14:textId="02E626F3" w:rsidR="00137E5E" w:rsidRPr="00701955" w:rsidRDefault="00137E5E">
      <w:pPr>
        <w:pStyle w:val="Tekstpodstawowy1"/>
        <w:numPr>
          <w:ilvl w:val="0"/>
          <w:numId w:val="1"/>
        </w:numPr>
        <w:shd w:val="clear" w:color="auto" w:fill="auto"/>
        <w:tabs>
          <w:tab w:val="left" w:pos="390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Procentowy udział liczby </w:t>
      </w:r>
      <w:r w:rsidR="00676E3D" w:rsidRPr="00701955">
        <w:rPr>
          <w:color w:val="auto"/>
          <w:sz w:val="24"/>
          <w:szCs w:val="24"/>
        </w:rPr>
        <w:t>doktorantów</w:t>
      </w:r>
      <w:r w:rsidRPr="00701955">
        <w:rPr>
          <w:color w:val="auto"/>
          <w:sz w:val="24"/>
          <w:szCs w:val="24"/>
        </w:rPr>
        <w:t>, którzy rozpoczęli studia doktoranckie przed rokiem akademickim 2017/2018 i którym przy</w:t>
      </w:r>
      <w:r w:rsidR="00021CD8" w:rsidRPr="00701955">
        <w:rPr>
          <w:color w:val="auto"/>
          <w:sz w:val="24"/>
          <w:szCs w:val="24"/>
        </w:rPr>
        <w:t>znano stypendium, w liczbie uczestników stacjonarnych studiów doktoranckich na danym wydziale, którzy rozpoczęli studia doktoranckie przed tym rokiem</w:t>
      </w:r>
      <w:r w:rsidR="00324B14" w:rsidRPr="00701955">
        <w:rPr>
          <w:color w:val="auto"/>
          <w:sz w:val="24"/>
          <w:szCs w:val="24"/>
        </w:rPr>
        <w:t xml:space="preserve"> akademickim</w:t>
      </w:r>
      <w:r w:rsidR="00021CD8" w:rsidRPr="00701955">
        <w:rPr>
          <w:color w:val="auto"/>
          <w:sz w:val="24"/>
          <w:szCs w:val="24"/>
        </w:rPr>
        <w:t>, nie może być mnie</w:t>
      </w:r>
      <w:r w:rsidR="00676E3D" w:rsidRPr="00701955">
        <w:rPr>
          <w:color w:val="auto"/>
          <w:sz w:val="24"/>
          <w:szCs w:val="24"/>
        </w:rPr>
        <w:t>jszy niż procentowy udział liczb</w:t>
      </w:r>
      <w:r w:rsidR="00021CD8" w:rsidRPr="00701955">
        <w:rPr>
          <w:color w:val="auto"/>
          <w:sz w:val="24"/>
          <w:szCs w:val="24"/>
        </w:rPr>
        <w:t xml:space="preserve">y </w:t>
      </w:r>
      <w:r w:rsidR="00676E3D" w:rsidRPr="00701955">
        <w:rPr>
          <w:color w:val="auto"/>
          <w:sz w:val="24"/>
          <w:szCs w:val="24"/>
        </w:rPr>
        <w:t>doktorantów</w:t>
      </w:r>
      <w:r w:rsidR="00021CD8" w:rsidRPr="00701955">
        <w:rPr>
          <w:color w:val="auto"/>
          <w:sz w:val="24"/>
          <w:szCs w:val="24"/>
        </w:rPr>
        <w:t xml:space="preserve">, którym przyznano stypendium w roku akademickim 2015/2016, w liczbie </w:t>
      </w:r>
      <w:r w:rsidR="00051EF9" w:rsidRPr="00701955">
        <w:rPr>
          <w:color w:val="auto"/>
          <w:sz w:val="24"/>
          <w:szCs w:val="24"/>
        </w:rPr>
        <w:t>dok</w:t>
      </w:r>
      <w:r w:rsidR="00676E3D" w:rsidRPr="00701955">
        <w:rPr>
          <w:color w:val="auto"/>
          <w:sz w:val="24"/>
          <w:szCs w:val="24"/>
        </w:rPr>
        <w:t>t</w:t>
      </w:r>
      <w:r w:rsidR="00051EF9" w:rsidRPr="00701955">
        <w:rPr>
          <w:color w:val="auto"/>
          <w:sz w:val="24"/>
          <w:szCs w:val="24"/>
        </w:rPr>
        <w:t>o</w:t>
      </w:r>
      <w:r w:rsidR="00676E3D" w:rsidRPr="00701955">
        <w:rPr>
          <w:color w:val="auto"/>
          <w:sz w:val="24"/>
          <w:szCs w:val="24"/>
        </w:rPr>
        <w:t>rantów</w:t>
      </w:r>
      <w:r w:rsidR="00021CD8" w:rsidRPr="00701955">
        <w:rPr>
          <w:color w:val="auto"/>
          <w:sz w:val="24"/>
          <w:szCs w:val="24"/>
        </w:rPr>
        <w:t xml:space="preserve"> odbywających stacjonarne studia doktoranckie na danym wydziale w</w:t>
      </w:r>
      <w:r w:rsidR="0035551D" w:rsidRPr="00701955">
        <w:rPr>
          <w:color w:val="auto"/>
          <w:sz w:val="24"/>
          <w:szCs w:val="24"/>
        </w:rPr>
        <w:t> </w:t>
      </w:r>
      <w:r w:rsidR="00021CD8" w:rsidRPr="00701955">
        <w:rPr>
          <w:color w:val="auto"/>
          <w:sz w:val="24"/>
          <w:szCs w:val="24"/>
        </w:rPr>
        <w:t xml:space="preserve">tym roku akademickim. </w:t>
      </w:r>
    </w:p>
    <w:p w14:paraId="4C5259DE" w14:textId="095ED3AD" w:rsidR="00566206" w:rsidRPr="00701955" w:rsidRDefault="00D103AD">
      <w:pPr>
        <w:pStyle w:val="Tekstpodstawowy1"/>
        <w:numPr>
          <w:ilvl w:val="0"/>
          <w:numId w:val="1"/>
        </w:numPr>
        <w:shd w:val="clear" w:color="auto" w:fill="auto"/>
        <w:tabs>
          <w:tab w:val="left" w:pos="390"/>
        </w:tabs>
        <w:spacing w:after="300"/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Doktorant traci prawo do otrzymywania stypendium w przypadku skreślenia z listy doktorantów. Wypłaty stypendium zaprzestaje się z pierwszym dniem miesiąca następującego po miesiącu, w którym decyzja o skreśleniu stała się ostateczna.</w:t>
      </w:r>
    </w:p>
    <w:p w14:paraId="0E4E8805" w14:textId="77777777" w:rsidR="00566206" w:rsidRPr="00701955" w:rsidRDefault="00D103AD">
      <w:pPr>
        <w:pStyle w:val="Heading10"/>
        <w:keepNext/>
        <w:keepLines/>
        <w:shd w:val="clear" w:color="auto" w:fill="auto"/>
        <w:spacing w:after="0"/>
        <w:ind w:right="60"/>
        <w:rPr>
          <w:color w:val="auto"/>
          <w:sz w:val="24"/>
          <w:szCs w:val="24"/>
        </w:rPr>
      </w:pPr>
      <w:bookmarkStart w:id="5" w:name="bookmark4"/>
      <w:r w:rsidRPr="00701955">
        <w:rPr>
          <w:color w:val="auto"/>
          <w:sz w:val="24"/>
          <w:szCs w:val="24"/>
        </w:rPr>
        <w:lastRenderedPageBreak/>
        <w:t>§ 2</w:t>
      </w:r>
      <w:bookmarkEnd w:id="5"/>
    </w:p>
    <w:p w14:paraId="75C4F0A5" w14:textId="77777777" w:rsidR="00566206" w:rsidRPr="00701955" w:rsidRDefault="00D103AD">
      <w:pPr>
        <w:pStyle w:val="Heading10"/>
        <w:keepNext/>
        <w:keepLines/>
        <w:shd w:val="clear" w:color="auto" w:fill="auto"/>
        <w:spacing w:after="0"/>
        <w:ind w:right="60"/>
        <w:rPr>
          <w:color w:val="auto"/>
          <w:sz w:val="24"/>
          <w:szCs w:val="24"/>
        </w:rPr>
      </w:pPr>
      <w:bookmarkStart w:id="6" w:name="bookmark5"/>
      <w:r w:rsidRPr="00701955">
        <w:rPr>
          <w:color w:val="auto"/>
          <w:sz w:val="24"/>
          <w:szCs w:val="24"/>
        </w:rPr>
        <w:t>Kryteria przyznawania stypendium doktoranckiego</w:t>
      </w:r>
      <w:bookmarkEnd w:id="6"/>
    </w:p>
    <w:p w14:paraId="1F50D910" w14:textId="5D2CF37D" w:rsidR="00566206" w:rsidRPr="00701955" w:rsidRDefault="00D103AD" w:rsidP="000A64B3">
      <w:pPr>
        <w:pStyle w:val="Tekstpodstawowy1"/>
        <w:numPr>
          <w:ilvl w:val="1"/>
          <w:numId w:val="1"/>
        </w:numPr>
        <w:shd w:val="clear" w:color="auto" w:fill="auto"/>
        <w:tabs>
          <w:tab w:val="left" w:pos="428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Stypendium na pierwszym roku studiów doktoranckich może być przyznane doktorantowi, który osiągnął bardzo dobre wyniki w postępowaniu rekrutacyjnym.</w:t>
      </w:r>
    </w:p>
    <w:p w14:paraId="7BA3FCAC" w14:textId="4C2CCAB3" w:rsidR="00566206" w:rsidRPr="00701955" w:rsidRDefault="00D103AD" w:rsidP="000A64B3">
      <w:pPr>
        <w:pStyle w:val="Tekstpodstawowy1"/>
        <w:numPr>
          <w:ilvl w:val="1"/>
          <w:numId w:val="1"/>
        </w:numPr>
        <w:shd w:val="clear" w:color="auto" w:fill="auto"/>
        <w:tabs>
          <w:tab w:val="left" w:pos="438"/>
        </w:tabs>
        <w:ind w:left="400" w:right="40" w:hanging="3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Stypendium na drugim roku i kolejnych latach studiów doktoranckich może być przyznane doktorantowi, który:</w:t>
      </w:r>
    </w:p>
    <w:p w14:paraId="5D2145B9" w14:textId="77777777" w:rsidR="00566206" w:rsidRPr="00701955" w:rsidRDefault="00D103AD" w:rsidP="000A64B3">
      <w:pPr>
        <w:pStyle w:val="Tekstpodstawowy1"/>
        <w:numPr>
          <w:ilvl w:val="2"/>
          <w:numId w:val="1"/>
        </w:numPr>
        <w:shd w:val="clear" w:color="auto" w:fill="auto"/>
        <w:tabs>
          <w:tab w:val="left" w:pos="664"/>
        </w:tabs>
        <w:ind w:left="400" w:firstLine="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terminowo realizuje program studiów doktoranckich;</w:t>
      </w:r>
    </w:p>
    <w:p w14:paraId="607CB222" w14:textId="77777777" w:rsidR="00566206" w:rsidRPr="00701955" w:rsidRDefault="00D103AD" w:rsidP="000A64B3">
      <w:pPr>
        <w:pStyle w:val="Tekstpodstawowy1"/>
        <w:numPr>
          <w:ilvl w:val="2"/>
          <w:numId w:val="1"/>
        </w:numPr>
        <w:shd w:val="clear" w:color="auto" w:fill="auto"/>
        <w:tabs>
          <w:tab w:val="left" w:pos="674"/>
        </w:tabs>
        <w:ind w:left="400" w:firstLine="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wykazuje się zaangażowaniem w:</w:t>
      </w:r>
    </w:p>
    <w:p w14:paraId="2ACA99B8" w14:textId="77777777" w:rsidR="00E825B3" w:rsidRPr="00701955" w:rsidRDefault="00E825B3" w:rsidP="000A64B3">
      <w:pPr>
        <w:pStyle w:val="Tekstpodstawowy1"/>
        <w:numPr>
          <w:ilvl w:val="3"/>
          <w:numId w:val="1"/>
        </w:numPr>
        <w:shd w:val="clear" w:color="auto" w:fill="auto"/>
        <w:tabs>
          <w:tab w:val="left" w:pos="1134"/>
        </w:tabs>
        <w:ind w:left="740" w:hanging="31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prowadzeniu zajęć dydaktycznych w ramach praktyk zawodowych albo</w:t>
      </w:r>
    </w:p>
    <w:p w14:paraId="3977F9BE" w14:textId="5DA0D969" w:rsidR="00E825B3" w:rsidRPr="00701955" w:rsidRDefault="00E825B3" w:rsidP="000A64B3">
      <w:pPr>
        <w:pStyle w:val="Tekstpodstawowy1"/>
        <w:numPr>
          <w:ilvl w:val="3"/>
          <w:numId w:val="1"/>
        </w:numPr>
        <w:shd w:val="clear" w:color="auto" w:fill="auto"/>
        <w:tabs>
          <w:tab w:val="left" w:pos="1134"/>
        </w:tabs>
        <w:ind w:left="740" w:hanging="31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realizacji badań naukowych prowadzonych przez </w:t>
      </w:r>
      <w:r w:rsidR="00676E3D" w:rsidRPr="00701955">
        <w:rPr>
          <w:color w:val="auto"/>
          <w:sz w:val="24"/>
          <w:szCs w:val="24"/>
        </w:rPr>
        <w:t>wydział</w:t>
      </w:r>
      <w:r w:rsidRPr="00701955">
        <w:rPr>
          <w:color w:val="auto"/>
          <w:sz w:val="24"/>
          <w:szCs w:val="24"/>
        </w:rPr>
        <w:t xml:space="preserve">; </w:t>
      </w:r>
    </w:p>
    <w:p w14:paraId="4AB4B5F4" w14:textId="5FB03EC2" w:rsidR="00566206" w:rsidRPr="00701955" w:rsidRDefault="00E825B3" w:rsidP="000A64B3">
      <w:pPr>
        <w:pStyle w:val="Tekstpodstawowy1"/>
        <w:numPr>
          <w:ilvl w:val="2"/>
          <w:numId w:val="1"/>
        </w:numPr>
        <w:shd w:val="clear" w:color="auto" w:fill="auto"/>
        <w:tabs>
          <w:tab w:val="left" w:pos="674"/>
        </w:tabs>
        <w:ind w:left="709" w:hanging="309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w roku akademickim poprzedzającym złożenie wniosku o przyznanie stypendium </w:t>
      </w:r>
      <w:r w:rsidR="00D103AD" w:rsidRPr="00701955">
        <w:rPr>
          <w:color w:val="auto"/>
          <w:sz w:val="24"/>
          <w:szCs w:val="24"/>
        </w:rPr>
        <w:t>wykazał się postępami w pracy naukowej i w przygotowaniu rozprawy doktorskie</w:t>
      </w:r>
      <w:r w:rsidR="002836C5" w:rsidRPr="00701955">
        <w:rPr>
          <w:color w:val="auto"/>
          <w:sz w:val="24"/>
          <w:szCs w:val="24"/>
        </w:rPr>
        <w:t>j</w:t>
      </w:r>
      <w:r w:rsidR="00266362" w:rsidRPr="00701955">
        <w:rPr>
          <w:color w:val="auto"/>
          <w:sz w:val="24"/>
          <w:szCs w:val="24"/>
        </w:rPr>
        <w:t xml:space="preserve">, określonymi w ust. </w:t>
      </w:r>
      <w:r w:rsidR="002836C5" w:rsidRPr="00701955">
        <w:rPr>
          <w:color w:val="auto"/>
          <w:sz w:val="24"/>
          <w:szCs w:val="24"/>
        </w:rPr>
        <w:t>4</w:t>
      </w:r>
      <w:r w:rsidR="00D103AD" w:rsidRPr="00701955">
        <w:rPr>
          <w:color w:val="auto"/>
          <w:sz w:val="24"/>
          <w:szCs w:val="24"/>
        </w:rPr>
        <w:t>.</w:t>
      </w:r>
    </w:p>
    <w:p w14:paraId="28FB1F97" w14:textId="22A27B4C" w:rsidR="00643F85" w:rsidRPr="00701955" w:rsidRDefault="00643F85" w:rsidP="000A64B3">
      <w:pPr>
        <w:pStyle w:val="Tekstpodstawowy1"/>
        <w:numPr>
          <w:ilvl w:val="1"/>
          <w:numId w:val="1"/>
        </w:numPr>
        <w:shd w:val="clear" w:color="auto" w:fill="auto"/>
        <w:tabs>
          <w:tab w:val="left" w:pos="452"/>
        </w:tabs>
        <w:ind w:left="420" w:right="20" w:hanging="400"/>
        <w:rPr>
          <w:strike/>
          <w:color w:val="auto"/>
          <w:sz w:val="24"/>
          <w:szCs w:val="24"/>
        </w:rPr>
      </w:pPr>
      <w:r w:rsidRPr="00701955">
        <w:rPr>
          <w:rFonts w:eastAsia="Times New Roman" w:cs="Times New Roman"/>
          <w:color w:val="auto"/>
          <w:sz w:val="24"/>
          <w:szCs w:val="24"/>
          <w:lang w:val="pl-PL" w:eastAsia="ar-SA"/>
        </w:rPr>
        <w:t xml:space="preserve">Warunkiem otrzymania stypendium doktoranckiego na czwartym roku studiów doktoranckich jest, oprócz </w:t>
      </w:r>
      <w:r w:rsidR="0095532E" w:rsidRPr="00701955">
        <w:rPr>
          <w:rFonts w:eastAsia="Times New Roman" w:cs="Times New Roman"/>
          <w:color w:val="auto"/>
          <w:sz w:val="24"/>
          <w:szCs w:val="24"/>
          <w:lang w:val="pl-PL" w:eastAsia="ar-SA"/>
        </w:rPr>
        <w:t xml:space="preserve">spełnienia </w:t>
      </w:r>
      <w:r w:rsidRPr="00701955">
        <w:rPr>
          <w:rFonts w:eastAsia="Times New Roman" w:cs="Times New Roman"/>
          <w:color w:val="auto"/>
          <w:sz w:val="24"/>
          <w:szCs w:val="24"/>
          <w:lang w:val="pl-PL" w:eastAsia="ar-SA"/>
        </w:rPr>
        <w:t>warunków określonych w ust. 2, wszczęcie przewodu doktorskiego</w:t>
      </w:r>
      <w:r w:rsidR="00676E3D" w:rsidRPr="00701955">
        <w:rPr>
          <w:rFonts w:eastAsia="Times New Roman" w:cs="Times New Roman"/>
          <w:color w:val="auto"/>
          <w:sz w:val="24"/>
          <w:szCs w:val="24"/>
          <w:lang w:val="pl-PL" w:eastAsia="ar-SA"/>
        </w:rPr>
        <w:t>,</w:t>
      </w:r>
      <w:r w:rsidRPr="00701955">
        <w:rPr>
          <w:rFonts w:eastAsia="Times New Roman" w:cs="Times New Roman"/>
          <w:color w:val="auto"/>
          <w:sz w:val="24"/>
          <w:szCs w:val="24"/>
          <w:lang w:val="pl-PL" w:eastAsia="ar-SA"/>
        </w:rPr>
        <w:t xml:space="preserve"> nie później niż do końca trzeciego roku studiów</w:t>
      </w:r>
      <w:r w:rsidR="002836C5" w:rsidRPr="00701955">
        <w:rPr>
          <w:rFonts w:eastAsia="Times New Roman" w:cs="Times New Roman"/>
          <w:color w:val="auto"/>
          <w:sz w:val="24"/>
          <w:szCs w:val="24"/>
          <w:lang w:val="pl-PL" w:eastAsia="ar-SA"/>
        </w:rPr>
        <w:t xml:space="preserve"> doktoranckich</w:t>
      </w:r>
      <w:r w:rsidRPr="00701955">
        <w:rPr>
          <w:rFonts w:eastAsia="Times New Roman" w:cs="Times New Roman"/>
          <w:color w:val="auto"/>
          <w:sz w:val="24"/>
          <w:szCs w:val="24"/>
          <w:lang w:val="pl-PL" w:eastAsia="ar-SA"/>
        </w:rPr>
        <w:t>.</w:t>
      </w:r>
    </w:p>
    <w:p w14:paraId="079BA51F" w14:textId="14E77F4E" w:rsidR="00566206" w:rsidRPr="00701955" w:rsidRDefault="00D103AD" w:rsidP="000A64B3">
      <w:pPr>
        <w:pStyle w:val="Tekstpodstawowy1"/>
        <w:numPr>
          <w:ilvl w:val="4"/>
          <w:numId w:val="1"/>
        </w:numPr>
        <w:shd w:val="clear" w:color="auto" w:fill="auto"/>
        <w:tabs>
          <w:tab w:val="left" w:pos="462"/>
        </w:tabs>
        <w:ind w:left="420" w:right="20" w:hanging="40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Kryteria punktowe przyznawania stypendium na drugim roku i kolejnych latach studiów:</w:t>
      </w:r>
    </w:p>
    <w:p w14:paraId="791A3C19" w14:textId="5FE2C1D8" w:rsidR="00566206" w:rsidRPr="00701955" w:rsidRDefault="00D103AD" w:rsidP="000A64B3">
      <w:pPr>
        <w:pStyle w:val="Tekstpodstawowy1"/>
        <w:shd w:val="clear" w:color="auto" w:fill="auto"/>
        <w:ind w:left="720" w:hanging="30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1) zadania badawcze związane z tematyką pracy doktorskiej </w:t>
      </w:r>
      <w:r w:rsidR="00AC3F09" w:rsidRPr="00701955">
        <w:rPr>
          <w:color w:val="auto"/>
          <w:sz w:val="24"/>
          <w:szCs w:val="24"/>
        </w:rPr>
        <w:t>doktoranta</w:t>
      </w:r>
      <w:r w:rsidRPr="00701955">
        <w:rPr>
          <w:color w:val="auto"/>
          <w:sz w:val="24"/>
          <w:szCs w:val="24"/>
        </w:rPr>
        <w:t>:</w:t>
      </w:r>
    </w:p>
    <w:p w14:paraId="7E8080DE" w14:textId="77777777" w:rsidR="00566206" w:rsidRPr="00701955" w:rsidRDefault="00D103AD" w:rsidP="000A64B3">
      <w:pPr>
        <w:pStyle w:val="Tekstpodstawowy1"/>
        <w:numPr>
          <w:ilvl w:val="5"/>
          <w:numId w:val="1"/>
        </w:numPr>
        <w:shd w:val="clear" w:color="auto" w:fill="auto"/>
        <w:tabs>
          <w:tab w:val="left" w:pos="851"/>
        </w:tabs>
        <w:ind w:left="1140" w:hanging="431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publikacje:</w:t>
      </w:r>
    </w:p>
    <w:p w14:paraId="36DC5E37" w14:textId="3F390235" w:rsidR="0087243C" w:rsidRPr="00701955" w:rsidRDefault="00D103AD" w:rsidP="0087243C">
      <w:pPr>
        <w:pStyle w:val="Tekstpodstawowy1"/>
        <w:numPr>
          <w:ilvl w:val="0"/>
          <w:numId w:val="2"/>
        </w:numPr>
        <w:shd w:val="clear" w:color="auto" w:fill="auto"/>
        <w:tabs>
          <w:tab w:val="left" w:pos="1428"/>
        </w:tabs>
        <w:spacing w:line="312" w:lineRule="exact"/>
        <w:ind w:left="1360" w:right="20" w:hanging="2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publikacje zarejestrowane w bibliotecznej Bazie publikacji i dorobku artystycznego pracowników i doktorantów </w:t>
      </w:r>
      <w:r w:rsidR="0087243C" w:rsidRPr="00701955">
        <w:rPr>
          <w:color w:val="auto"/>
          <w:sz w:val="24"/>
          <w:szCs w:val="24"/>
        </w:rPr>
        <w:t>Uczelni</w:t>
      </w:r>
      <w:r w:rsidRPr="00701955">
        <w:rPr>
          <w:color w:val="auto"/>
          <w:sz w:val="24"/>
          <w:szCs w:val="24"/>
        </w:rPr>
        <w:t xml:space="preserve">, punktowane wg zasad określonych przez MNiSW - liczba punktów/liczba autorów </w:t>
      </w:r>
      <w:r w:rsidR="00A27603" w:rsidRPr="00701955">
        <w:rPr>
          <w:color w:val="auto"/>
          <w:sz w:val="24"/>
          <w:szCs w:val="24"/>
        </w:rPr>
        <w:t xml:space="preserve">z </w:t>
      </w:r>
      <w:r w:rsidR="0087243C" w:rsidRPr="00701955">
        <w:rPr>
          <w:color w:val="auto"/>
          <w:sz w:val="24"/>
          <w:szCs w:val="24"/>
        </w:rPr>
        <w:t xml:space="preserve">Uczelni </w:t>
      </w:r>
      <w:r w:rsidRPr="00701955">
        <w:rPr>
          <w:color w:val="auto"/>
          <w:sz w:val="24"/>
          <w:szCs w:val="24"/>
        </w:rPr>
        <w:t>oraz niepunktowane, raport wygenerowany z systemu Aleph i</w:t>
      </w:r>
      <w:r w:rsidR="006434DD" w:rsidRPr="00701955">
        <w:rPr>
          <w:color w:val="auto"/>
          <w:sz w:val="24"/>
          <w:szCs w:val="24"/>
        </w:rPr>
        <w:t> </w:t>
      </w:r>
      <w:r w:rsidRPr="00701955">
        <w:rPr>
          <w:color w:val="auto"/>
          <w:sz w:val="24"/>
          <w:szCs w:val="24"/>
        </w:rPr>
        <w:t>potwierdzony przez pracownika Biblioteki;</w:t>
      </w:r>
    </w:p>
    <w:p w14:paraId="25B54FBB" w14:textId="6A792C13" w:rsidR="0087243C" w:rsidRPr="00701955" w:rsidRDefault="00D103AD" w:rsidP="0087243C">
      <w:pPr>
        <w:pStyle w:val="Tekstpodstawowy1"/>
        <w:numPr>
          <w:ilvl w:val="0"/>
          <w:numId w:val="2"/>
        </w:numPr>
        <w:shd w:val="clear" w:color="auto" w:fill="auto"/>
        <w:tabs>
          <w:tab w:val="left" w:pos="1428"/>
        </w:tabs>
        <w:spacing w:line="312" w:lineRule="exact"/>
        <w:ind w:left="1360" w:right="20" w:hanging="2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publikacje przyjęte do druku, na podstawie potwierdzenia o przyjęciu do druku z redakcji czasopisma lub wydawnictwa, punktowane wg zasad określonych przez MNiSW - liczba punktów/liczba autorów</w:t>
      </w:r>
      <w:r w:rsidR="00A27603" w:rsidRPr="00701955">
        <w:rPr>
          <w:color w:val="auto"/>
          <w:sz w:val="24"/>
          <w:szCs w:val="24"/>
        </w:rPr>
        <w:t xml:space="preserve"> z </w:t>
      </w:r>
      <w:r w:rsidR="0087243C" w:rsidRPr="00701955">
        <w:rPr>
          <w:color w:val="auto"/>
          <w:sz w:val="24"/>
          <w:szCs w:val="24"/>
        </w:rPr>
        <w:t xml:space="preserve">Uczelni, z tym że za te publikacje nie </w:t>
      </w:r>
      <w:r w:rsidR="0087243C" w:rsidRPr="00701955">
        <w:rPr>
          <w:rFonts w:eastAsia="Times New Roman" w:cs="Times New Roman"/>
          <w:bCs/>
          <w:color w:val="auto"/>
          <w:sz w:val="24"/>
          <w:szCs w:val="24"/>
          <w:lang w:val="pl-PL"/>
        </w:rPr>
        <w:t xml:space="preserve">można przyznać punktów po </w:t>
      </w:r>
      <w:r w:rsidR="006A0720" w:rsidRPr="00701955">
        <w:rPr>
          <w:rFonts w:eastAsia="Times New Roman" w:cs="Times New Roman"/>
          <w:bCs/>
          <w:color w:val="auto"/>
          <w:sz w:val="24"/>
          <w:szCs w:val="24"/>
          <w:lang w:val="pl-PL"/>
        </w:rPr>
        <w:t xml:space="preserve">ich </w:t>
      </w:r>
      <w:r w:rsidR="0087243C" w:rsidRPr="00701955">
        <w:rPr>
          <w:rFonts w:eastAsia="Times New Roman" w:cs="Times New Roman"/>
          <w:bCs/>
          <w:color w:val="auto"/>
          <w:sz w:val="24"/>
          <w:szCs w:val="24"/>
          <w:lang w:val="pl-PL"/>
        </w:rPr>
        <w:t>zarejestrowaniu w bibliotecznej Bazie publikacji i dorobku artystycznego pracowników i doktorantów Uczelni</w:t>
      </w:r>
      <w:r w:rsidR="006A0720" w:rsidRPr="00701955">
        <w:rPr>
          <w:rFonts w:eastAsia="Times New Roman" w:cs="Times New Roman"/>
          <w:bCs/>
          <w:color w:val="auto"/>
          <w:sz w:val="24"/>
          <w:szCs w:val="24"/>
          <w:lang w:val="pl-PL"/>
        </w:rPr>
        <w:t>;</w:t>
      </w:r>
    </w:p>
    <w:p w14:paraId="3C3E15AA" w14:textId="7928095B" w:rsidR="00502B89" w:rsidRPr="00701955" w:rsidRDefault="00502B89" w:rsidP="00701955">
      <w:pPr>
        <w:spacing w:line="276" w:lineRule="auto"/>
        <w:ind w:left="1134"/>
        <w:contextualSpacing/>
        <w:jc w:val="both"/>
        <w:rPr>
          <w:rFonts w:ascii="Arial Narrow" w:eastAsia="Times New Roman" w:hAnsi="Arial Narrow" w:cs="Times New Roman"/>
          <w:bCs/>
          <w:strike/>
          <w:color w:val="auto"/>
          <w:lang w:val="pl-PL"/>
        </w:rPr>
      </w:pPr>
      <w:r w:rsidRPr="00701955">
        <w:rPr>
          <w:rFonts w:ascii="Arial Narrow" w:eastAsia="Times New Roman" w:hAnsi="Arial Narrow" w:cs="Times New Roman"/>
          <w:bCs/>
          <w:color w:val="auto"/>
          <w:lang w:val="pl-PL"/>
        </w:rPr>
        <w:t>Dana publikacja może być punktowana tylko jeden raz w trakcie trwania studiów doktoranckich.</w:t>
      </w:r>
    </w:p>
    <w:p w14:paraId="2A3F4FB7" w14:textId="29E23E6D" w:rsidR="00566206" w:rsidRPr="00701955" w:rsidRDefault="00D103AD" w:rsidP="000A64B3">
      <w:pPr>
        <w:pStyle w:val="Tekstpodstawowy1"/>
        <w:numPr>
          <w:ilvl w:val="1"/>
          <w:numId w:val="2"/>
        </w:numPr>
        <w:shd w:val="clear" w:color="auto" w:fill="auto"/>
        <w:tabs>
          <w:tab w:val="left" w:pos="1138"/>
        </w:tabs>
        <w:spacing w:line="278" w:lineRule="exact"/>
        <w:ind w:left="1140" w:right="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referat wygłoszony, opublikowany i zarejestrowany w bibliotecznej Bazie publikacji i dorobku artystycznego pracowników i doktorantów </w:t>
      </w:r>
      <w:r w:rsidR="006A0720" w:rsidRPr="00701955">
        <w:rPr>
          <w:color w:val="auto"/>
          <w:sz w:val="24"/>
          <w:szCs w:val="24"/>
        </w:rPr>
        <w:t>Uczelni</w:t>
      </w:r>
      <w:r w:rsidRPr="00701955">
        <w:rPr>
          <w:color w:val="auto"/>
          <w:sz w:val="24"/>
          <w:szCs w:val="24"/>
        </w:rPr>
        <w:t xml:space="preserve"> - maksymalnie 4 pkt:</w:t>
      </w:r>
    </w:p>
    <w:p w14:paraId="59E1DDE5" w14:textId="77777777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433"/>
        </w:tabs>
        <w:spacing w:line="278" w:lineRule="exact"/>
        <w:ind w:left="1360" w:hanging="2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konferencja o zasięgu międzynarodowym, referat w języku angielskim - 2 pkt za referat;</w:t>
      </w:r>
    </w:p>
    <w:p w14:paraId="490A7FCB" w14:textId="63D09953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433"/>
        </w:tabs>
        <w:spacing w:line="312" w:lineRule="exact"/>
        <w:ind w:left="1360" w:right="20" w:hanging="2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konferencja o zasięgu krajowym lub konferencja o zasięgu międzynarodowym z referatem w</w:t>
      </w:r>
      <w:r w:rsidR="000F35CA" w:rsidRPr="00701955">
        <w:rPr>
          <w:color w:val="auto"/>
          <w:sz w:val="24"/>
          <w:szCs w:val="24"/>
        </w:rPr>
        <w:t> </w:t>
      </w:r>
      <w:r w:rsidRPr="00701955">
        <w:rPr>
          <w:color w:val="auto"/>
          <w:sz w:val="24"/>
          <w:szCs w:val="24"/>
        </w:rPr>
        <w:t>języku innym niż angielski - 1 pkt za referat;</w:t>
      </w:r>
    </w:p>
    <w:p w14:paraId="32D57446" w14:textId="04EB2400" w:rsidR="00566206" w:rsidRPr="00701955" w:rsidRDefault="00D103AD" w:rsidP="000A64B3">
      <w:pPr>
        <w:pStyle w:val="Tekstpodstawowy1"/>
        <w:numPr>
          <w:ilvl w:val="0"/>
          <w:numId w:val="3"/>
        </w:numPr>
        <w:shd w:val="clear" w:color="auto" w:fill="auto"/>
        <w:tabs>
          <w:tab w:val="left" w:pos="1152"/>
        </w:tabs>
        <w:spacing w:line="312" w:lineRule="exact"/>
        <w:ind w:left="11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udział w stażach naukowych (</w:t>
      </w:r>
      <w:r w:rsidR="000302F9" w:rsidRPr="00701955">
        <w:rPr>
          <w:color w:val="auto"/>
          <w:sz w:val="24"/>
          <w:szCs w:val="24"/>
        </w:rPr>
        <w:t xml:space="preserve">trwających </w:t>
      </w:r>
      <w:r w:rsidRPr="00701955">
        <w:rPr>
          <w:color w:val="auto"/>
          <w:sz w:val="24"/>
          <w:szCs w:val="24"/>
        </w:rPr>
        <w:t>minimum 1 miesiąc)</w:t>
      </w:r>
      <w:r w:rsidR="006A0720" w:rsidRPr="00701955">
        <w:rPr>
          <w:color w:val="auto"/>
          <w:sz w:val="24"/>
          <w:szCs w:val="24"/>
        </w:rPr>
        <w:t>:</w:t>
      </w:r>
    </w:p>
    <w:p w14:paraId="41DA7FFD" w14:textId="77777777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428"/>
        </w:tabs>
        <w:spacing w:line="326" w:lineRule="exact"/>
        <w:ind w:left="1360" w:hanging="2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krajowe - 2 pkt;</w:t>
      </w:r>
    </w:p>
    <w:p w14:paraId="766CEF96" w14:textId="77777777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428"/>
        </w:tabs>
        <w:spacing w:line="326" w:lineRule="exact"/>
        <w:ind w:left="1360" w:hanging="2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zagraniczne - 5 pkt;</w:t>
      </w:r>
    </w:p>
    <w:p w14:paraId="4C305629" w14:textId="77777777" w:rsidR="00566206" w:rsidRPr="00701955" w:rsidRDefault="00D103AD" w:rsidP="000A64B3">
      <w:pPr>
        <w:pStyle w:val="Tekstpodstawowy1"/>
        <w:numPr>
          <w:ilvl w:val="0"/>
          <w:numId w:val="4"/>
        </w:numPr>
        <w:shd w:val="clear" w:color="auto" w:fill="auto"/>
        <w:tabs>
          <w:tab w:val="left" w:pos="1142"/>
        </w:tabs>
        <w:spacing w:line="326" w:lineRule="exact"/>
        <w:ind w:left="11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patenty:</w:t>
      </w:r>
    </w:p>
    <w:p w14:paraId="756648B8" w14:textId="77777777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433"/>
        </w:tabs>
        <w:spacing w:line="312" w:lineRule="exact"/>
        <w:ind w:left="1360" w:right="20" w:hanging="2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patent udzielony przez Urząd Patentowy RP na wynalazek, który został zastosowany (50 pkt/liczba autorów);</w:t>
      </w:r>
    </w:p>
    <w:p w14:paraId="7000B546" w14:textId="77777777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413"/>
        </w:tabs>
        <w:ind w:left="1420" w:hanging="30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patent udzielony przez Urząd Patentowy RP (25 pkt/liczba autorów);</w:t>
      </w:r>
    </w:p>
    <w:p w14:paraId="66373723" w14:textId="1A22506E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413"/>
        </w:tabs>
        <w:ind w:left="1420" w:right="20" w:hanging="30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złożenie wniosku o udzielenie patentu w Urzędzie Patentowym RP</w:t>
      </w:r>
      <w:r w:rsidR="000302F9" w:rsidRPr="00701955">
        <w:rPr>
          <w:color w:val="auto"/>
          <w:sz w:val="24"/>
          <w:szCs w:val="24"/>
        </w:rPr>
        <w:t xml:space="preserve"> </w:t>
      </w:r>
      <w:r w:rsidRPr="00701955">
        <w:rPr>
          <w:color w:val="auto"/>
          <w:sz w:val="24"/>
          <w:szCs w:val="24"/>
        </w:rPr>
        <w:t>(2 pkt/liczba autorów);</w:t>
      </w:r>
    </w:p>
    <w:p w14:paraId="6F4B2B87" w14:textId="5BA806C3" w:rsidR="00566206" w:rsidRPr="00701955" w:rsidRDefault="00D103AD" w:rsidP="000A64B3">
      <w:pPr>
        <w:pStyle w:val="Tekstpodstawowy1"/>
        <w:numPr>
          <w:ilvl w:val="0"/>
          <w:numId w:val="4"/>
        </w:numPr>
        <w:shd w:val="clear" w:color="auto" w:fill="auto"/>
        <w:tabs>
          <w:tab w:val="left" w:pos="1147"/>
        </w:tabs>
        <w:ind w:left="1140" w:right="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lastRenderedPageBreak/>
        <w:t>projekty naukowo-badawcze w ramach Narodowego Centrum Nauki lub Narodowego Centrum Badań i Rozwoju (liczone w przypadku minimum jednej publikacji; punkty naliczane są raz bez względu na liczbę projektów; zgodnie z tematyką doktoratu</w:t>
      </w:r>
      <w:r w:rsidR="003C5B29" w:rsidRPr="00701955">
        <w:rPr>
          <w:color w:val="auto"/>
          <w:sz w:val="24"/>
          <w:szCs w:val="24"/>
        </w:rPr>
        <w:t>)</w:t>
      </w:r>
      <w:r w:rsidRPr="00701955">
        <w:rPr>
          <w:color w:val="auto"/>
          <w:sz w:val="24"/>
          <w:szCs w:val="24"/>
        </w:rPr>
        <w:t>:</w:t>
      </w:r>
    </w:p>
    <w:p w14:paraId="31D1D6E0" w14:textId="4BD9AC08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408"/>
        </w:tabs>
        <w:spacing w:line="322" w:lineRule="exact"/>
        <w:ind w:left="1420" w:hanging="30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kierownik projektu naukowo</w:t>
      </w:r>
      <w:r w:rsidR="00755C9E" w:rsidRPr="00701955">
        <w:rPr>
          <w:color w:val="auto"/>
          <w:sz w:val="24"/>
          <w:szCs w:val="24"/>
        </w:rPr>
        <w:t>-</w:t>
      </w:r>
      <w:r w:rsidRPr="00701955">
        <w:rPr>
          <w:color w:val="auto"/>
          <w:sz w:val="24"/>
          <w:szCs w:val="24"/>
        </w:rPr>
        <w:t>badawczego - 10 pkt;</w:t>
      </w:r>
    </w:p>
    <w:p w14:paraId="5A2D1A87" w14:textId="16C1BE2B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398"/>
        </w:tabs>
        <w:spacing w:line="322" w:lineRule="exact"/>
        <w:ind w:left="1420" w:right="20" w:hanging="30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wykonawca projektu naukowo</w:t>
      </w:r>
      <w:r w:rsidR="00755C9E" w:rsidRPr="00701955">
        <w:rPr>
          <w:color w:val="auto"/>
          <w:sz w:val="24"/>
          <w:szCs w:val="24"/>
        </w:rPr>
        <w:t>-</w:t>
      </w:r>
      <w:r w:rsidRPr="00701955">
        <w:rPr>
          <w:color w:val="auto"/>
          <w:sz w:val="24"/>
          <w:szCs w:val="24"/>
        </w:rPr>
        <w:t xml:space="preserve">badawczego (potwierdzone umową z kierownikiem </w:t>
      </w:r>
      <w:r w:rsidR="00755C9E" w:rsidRPr="00701955">
        <w:rPr>
          <w:color w:val="auto"/>
          <w:sz w:val="24"/>
          <w:szCs w:val="24"/>
        </w:rPr>
        <w:t>projektu</w:t>
      </w:r>
      <w:r w:rsidRPr="00701955">
        <w:rPr>
          <w:color w:val="auto"/>
          <w:sz w:val="24"/>
          <w:szCs w:val="24"/>
        </w:rPr>
        <w:t>, z zaznaczeniem procentowego udziału doktoranta w projekcie - 5 pkt;</w:t>
      </w:r>
    </w:p>
    <w:p w14:paraId="0F5F8E01" w14:textId="46380552" w:rsidR="00566206" w:rsidRPr="00701955" w:rsidRDefault="00D103AD" w:rsidP="000A64B3">
      <w:pPr>
        <w:pStyle w:val="Tekstpodstawowy1"/>
        <w:numPr>
          <w:ilvl w:val="0"/>
          <w:numId w:val="2"/>
        </w:numPr>
        <w:shd w:val="clear" w:color="auto" w:fill="auto"/>
        <w:tabs>
          <w:tab w:val="left" w:pos="1408"/>
        </w:tabs>
        <w:spacing w:line="312" w:lineRule="exact"/>
        <w:ind w:left="1420" w:right="23" w:hanging="30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złożenie wniosku o finansowanie projektu naukowo</w:t>
      </w:r>
      <w:r w:rsidR="00755C9E" w:rsidRPr="00701955">
        <w:rPr>
          <w:color w:val="auto"/>
          <w:sz w:val="24"/>
          <w:szCs w:val="24"/>
        </w:rPr>
        <w:t>-</w:t>
      </w:r>
      <w:r w:rsidRPr="00701955">
        <w:rPr>
          <w:color w:val="auto"/>
          <w:sz w:val="24"/>
          <w:szCs w:val="24"/>
        </w:rPr>
        <w:t>badawczego - potwierdzone przez Dział Nauki - 5 pkt;</w:t>
      </w:r>
    </w:p>
    <w:p w14:paraId="5FD7717C" w14:textId="721795A2" w:rsidR="00566206" w:rsidRPr="00701955" w:rsidRDefault="00D103AD" w:rsidP="000A64B3">
      <w:pPr>
        <w:pStyle w:val="Tekstpodstawowy1"/>
        <w:numPr>
          <w:ilvl w:val="0"/>
          <w:numId w:val="4"/>
        </w:numPr>
        <w:shd w:val="clear" w:color="auto" w:fill="auto"/>
        <w:tabs>
          <w:tab w:val="left" w:pos="1152"/>
        </w:tabs>
        <w:spacing w:line="312" w:lineRule="exact"/>
        <w:ind w:left="1140" w:right="23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inne projekty naukowo-badawcze o zasięgu krajowym lub międzynarodowym, np. w ramach Fundacji Nauki Polskiej, Ministerstwa Nauki i Szkolnictwa Wyższego (liczone w przypadku minimum jednej publikacji; punkty naliczane są raz bez względu na liczbę projektów; zgodne z</w:t>
      </w:r>
      <w:r w:rsidR="00B7016C" w:rsidRPr="00701955">
        <w:rPr>
          <w:color w:val="auto"/>
          <w:sz w:val="24"/>
          <w:szCs w:val="24"/>
        </w:rPr>
        <w:t> </w:t>
      </w:r>
      <w:r w:rsidRPr="00701955">
        <w:rPr>
          <w:color w:val="auto"/>
          <w:sz w:val="24"/>
          <w:szCs w:val="24"/>
        </w:rPr>
        <w:t>tematyką doktoratu) - 3 pkt. (kierownik, wykonawca, złożenie wniosku);</w:t>
      </w:r>
    </w:p>
    <w:p w14:paraId="0E69083A" w14:textId="735A1B0B" w:rsidR="00B51F24" w:rsidRPr="00701955" w:rsidRDefault="00D103AD" w:rsidP="000A64B3">
      <w:pPr>
        <w:pStyle w:val="Tekstpodstawowy1"/>
        <w:numPr>
          <w:ilvl w:val="1"/>
          <w:numId w:val="4"/>
        </w:numPr>
        <w:shd w:val="clear" w:color="auto" w:fill="auto"/>
        <w:tabs>
          <w:tab w:val="left" w:pos="714"/>
        </w:tabs>
        <w:spacing w:line="312" w:lineRule="exact"/>
        <w:ind w:left="440" w:firstLine="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wszczęty przewód doktorski </w:t>
      </w:r>
      <w:r w:rsidR="00746F2B" w:rsidRPr="00701955">
        <w:rPr>
          <w:color w:val="auto"/>
          <w:sz w:val="24"/>
          <w:szCs w:val="24"/>
        </w:rPr>
        <w:t xml:space="preserve">na </w:t>
      </w:r>
      <w:r w:rsidR="006A0720" w:rsidRPr="00701955">
        <w:rPr>
          <w:color w:val="auto"/>
          <w:sz w:val="24"/>
          <w:szCs w:val="24"/>
        </w:rPr>
        <w:t xml:space="preserve">Uczelni </w:t>
      </w:r>
      <w:r w:rsidR="00284788" w:rsidRPr="00701955">
        <w:rPr>
          <w:color w:val="auto"/>
          <w:sz w:val="24"/>
          <w:szCs w:val="24"/>
        </w:rPr>
        <w:t>/</w:t>
      </w:r>
      <w:r w:rsidR="006A0720" w:rsidRPr="00701955">
        <w:rPr>
          <w:color w:val="auto"/>
          <w:sz w:val="24"/>
          <w:szCs w:val="24"/>
        </w:rPr>
        <w:t xml:space="preserve"> </w:t>
      </w:r>
      <w:r w:rsidR="00284788" w:rsidRPr="00701955">
        <w:rPr>
          <w:color w:val="auto"/>
          <w:sz w:val="24"/>
          <w:szCs w:val="24"/>
        </w:rPr>
        <w:t>postępy w pracy nad rozprawą doktorską</w:t>
      </w:r>
      <w:r w:rsidR="00697CFC" w:rsidRPr="00701955">
        <w:rPr>
          <w:color w:val="auto"/>
          <w:sz w:val="24"/>
          <w:szCs w:val="24"/>
        </w:rPr>
        <w:t>:</w:t>
      </w:r>
    </w:p>
    <w:p w14:paraId="672999EE" w14:textId="6AEC5E3B" w:rsidR="00566206" w:rsidRPr="00701955" w:rsidRDefault="00B51F24" w:rsidP="000A64B3">
      <w:pPr>
        <w:pStyle w:val="Tekstpodstawowy1"/>
        <w:numPr>
          <w:ilvl w:val="4"/>
          <w:numId w:val="4"/>
        </w:numPr>
        <w:shd w:val="clear" w:color="auto" w:fill="auto"/>
        <w:tabs>
          <w:tab w:val="left" w:pos="714"/>
          <w:tab w:val="left" w:pos="1134"/>
        </w:tabs>
        <w:spacing w:line="312" w:lineRule="exact"/>
        <w:ind w:left="709" w:firstLine="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wszczęty przewód dok</w:t>
      </w:r>
      <w:r w:rsidR="00697CFC" w:rsidRPr="00701955">
        <w:rPr>
          <w:color w:val="auto"/>
          <w:sz w:val="24"/>
          <w:szCs w:val="24"/>
        </w:rPr>
        <w:t>torski;</w:t>
      </w:r>
      <w:r w:rsidRPr="00701955">
        <w:rPr>
          <w:color w:val="auto"/>
          <w:sz w:val="24"/>
          <w:szCs w:val="24"/>
        </w:rPr>
        <w:t xml:space="preserve"> </w:t>
      </w:r>
      <w:r w:rsidR="00697CFC" w:rsidRPr="00701955">
        <w:rPr>
          <w:color w:val="auto"/>
          <w:sz w:val="24"/>
          <w:szCs w:val="24"/>
        </w:rPr>
        <w:t xml:space="preserve">punkty </w:t>
      </w:r>
      <w:r w:rsidRPr="00701955">
        <w:rPr>
          <w:color w:val="auto"/>
          <w:sz w:val="24"/>
          <w:szCs w:val="24"/>
        </w:rPr>
        <w:t>przyzna</w:t>
      </w:r>
      <w:r w:rsidR="00947E5B" w:rsidRPr="00701955">
        <w:rPr>
          <w:color w:val="auto"/>
          <w:sz w:val="24"/>
          <w:szCs w:val="24"/>
        </w:rPr>
        <w:t>wa</w:t>
      </w:r>
      <w:r w:rsidRPr="00701955">
        <w:rPr>
          <w:color w:val="auto"/>
          <w:sz w:val="24"/>
          <w:szCs w:val="24"/>
        </w:rPr>
        <w:t xml:space="preserve">ne jednorazowo </w:t>
      </w:r>
      <w:r w:rsidR="00D103AD" w:rsidRPr="00701955">
        <w:rPr>
          <w:color w:val="auto"/>
          <w:sz w:val="24"/>
          <w:szCs w:val="24"/>
        </w:rPr>
        <w:t xml:space="preserve">- </w:t>
      </w:r>
      <w:r w:rsidR="00746F2B" w:rsidRPr="00701955">
        <w:rPr>
          <w:color w:val="auto"/>
          <w:sz w:val="24"/>
          <w:szCs w:val="24"/>
        </w:rPr>
        <w:t xml:space="preserve">20 </w:t>
      </w:r>
      <w:r w:rsidR="00D103AD" w:rsidRPr="00701955">
        <w:rPr>
          <w:color w:val="auto"/>
          <w:sz w:val="24"/>
          <w:szCs w:val="24"/>
        </w:rPr>
        <w:t>pkt;</w:t>
      </w:r>
    </w:p>
    <w:p w14:paraId="119AC328" w14:textId="6EB3FE2A" w:rsidR="001D6F47" w:rsidRPr="00701955" w:rsidRDefault="005C6959" w:rsidP="000A64B3">
      <w:pPr>
        <w:pStyle w:val="Tekstpodstawowy1"/>
        <w:numPr>
          <w:ilvl w:val="4"/>
          <w:numId w:val="4"/>
        </w:numPr>
        <w:shd w:val="clear" w:color="auto" w:fill="auto"/>
        <w:tabs>
          <w:tab w:val="left" w:pos="1134"/>
        </w:tabs>
        <w:spacing w:line="312" w:lineRule="exact"/>
        <w:ind w:left="1134" w:hanging="425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po wszczęciu przewodu doktorskiego oceniane </w:t>
      </w:r>
      <w:r w:rsidR="00697CFC" w:rsidRPr="00701955">
        <w:rPr>
          <w:color w:val="auto"/>
          <w:sz w:val="24"/>
          <w:szCs w:val="24"/>
        </w:rPr>
        <w:t xml:space="preserve">są </w:t>
      </w:r>
      <w:r w:rsidR="001D6F47" w:rsidRPr="00701955">
        <w:rPr>
          <w:color w:val="auto"/>
          <w:sz w:val="24"/>
          <w:szCs w:val="24"/>
        </w:rPr>
        <w:t>postępy w pracy nad rozprawą doktorską w</w:t>
      </w:r>
      <w:r w:rsidR="00E46A98" w:rsidRPr="00701955">
        <w:rPr>
          <w:color w:val="auto"/>
          <w:sz w:val="24"/>
          <w:szCs w:val="24"/>
        </w:rPr>
        <w:t> </w:t>
      </w:r>
      <w:r w:rsidR="001D6F47" w:rsidRPr="00701955">
        <w:rPr>
          <w:color w:val="auto"/>
          <w:sz w:val="24"/>
          <w:szCs w:val="24"/>
        </w:rPr>
        <w:t>stosunku do poprzedniego roku akademickiego</w:t>
      </w:r>
      <w:r w:rsidR="00697CFC" w:rsidRPr="00701955">
        <w:rPr>
          <w:color w:val="auto"/>
          <w:sz w:val="24"/>
          <w:szCs w:val="24"/>
        </w:rPr>
        <w:t>; liczbę punktów przyznaje Doktorancka Komisja Stypendialna na wniosek promotora – max. 15</w:t>
      </w:r>
      <w:r w:rsidR="00FD51E2" w:rsidRPr="00701955">
        <w:rPr>
          <w:color w:val="auto"/>
          <w:sz w:val="24"/>
          <w:szCs w:val="24"/>
        </w:rPr>
        <w:t xml:space="preserve"> pkt;</w:t>
      </w:r>
    </w:p>
    <w:p w14:paraId="42033147" w14:textId="0DBE59E8" w:rsidR="00566206" w:rsidRPr="00701955" w:rsidRDefault="00D103AD" w:rsidP="000A64B3">
      <w:pPr>
        <w:pStyle w:val="Tekstpodstawowy1"/>
        <w:numPr>
          <w:ilvl w:val="1"/>
          <w:numId w:val="4"/>
        </w:numPr>
        <w:shd w:val="clear" w:color="auto" w:fill="auto"/>
        <w:tabs>
          <w:tab w:val="left" w:pos="718"/>
        </w:tabs>
        <w:spacing w:line="312" w:lineRule="exact"/>
        <w:ind w:left="720" w:right="2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średnia ocen - liczba przyznanych punktów odpowiada wartości liczbowej średniej ocen (do dwóch miejsc po przecinku).</w:t>
      </w:r>
    </w:p>
    <w:p w14:paraId="5A8BD1B3" w14:textId="62CC5A99" w:rsidR="002836C5" w:rsidRPr="00701955" w:rsidRDefault="002836C5" w:rsidP="000A64B3">
      <w:pPr>
        <w:pStyle w:val="Tekstpodstawowy1"/>
        <w:numPr>
          <w:ilvl w:val="1"/>
          <w:numId w:val="7"/>
        </w:numPr>
        <w:shd w:val="clear" w:color="auto" w:fill="auto"/>
        <w:tabs>
          <w:tab w:val="left" w:pos="426"/>
        </w:tabs>
        <w:spacing w:line="312" w:lineRule="exact"/>
        <w:ind w:left="284" w:right="20" w:hanging="284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Stypendium może być przyznane doktorantowi, który wymienione we wniosku osiągnięcia wykonał </w:t>
      </w:r>
      <w:r w:rsidR="00746F2B" w:rsidRPr="00701955">
        <w:rPr>
          <w:color w:val="auto"/>
          <w:sz w:val="24"/>
          <w:szCs w:val="24"/>
        </w:rPr>
        <w:t>z </w:t>
      </w:r>
      <w:r w:rsidRPr="00701955">
        <w:rPr>
          <w:color w:val="auto"/>
          <w:sz w:val="24"/>
          <w:szCs w:val="24"/>
        </w:rPr>
        <w:t xml:space="preserve">afiliacją </w:t>
      </w:r>
      <w:r w:rsidR="00366356" w:rsidRPr="00701955">
        <w:rPr>
          <w:color w:val="auto"/>
          <w:sz w:val="24"/>
          <w:szCs w:val="24"/>
        </w:rPr>
        <w:t>Uczelni</w:t>
      </w:r>
      <w:r w:rsidRPr="00701955">
        <w:rPr>
          <w:color w:val="auto"/>
          <w:sz w:val="24"/>
          <w:szCs w:val="24"/>
        </w:rPr>
        <w:t xml:space="preserve">. </w:t>
      </w:r>
    </w:p>
    <w:p w14:paraId="0F864743" w14:textId="77777777" w:rsidR="00566206" w:rsidRPr="00701955" w:rsidRDefault="00D103AD">
      <w:pPr>
        <w:pStyle w:val="Heading10"/>
        <w:keepNext/>
        <w:keepLines/>
        <w:shd w:val="clear" w:color="auto" w:fill="auto"/>
        <w:spacing w:after="0"/>
        <w:ind w:left="4760"/>
        <w:jc w:val="left"/>
        <w:rPr>
          <w:color w:val="auto"/>
          <w:sz w:val="24"/>
          <w:szCs w:val="24"/>
        </w:rPr>
      </w:pPr>
      <w:bookmarkStart w:id="7" w:name="bookmark6"/>
      <w:r w:rsidRPr="00701955">
        <w:rPr>
          <w:color w:val="auto"/>
          <w:sz w:val="24"/>
          <w:szCs w:val="24"/>
        </w:rPr>
        <w:t>§ 3</w:t>
      </w:r>
      <w:bookmarkEnd w:id="7"/>
    </w:p>
    <w:p w14:paraId="2D68A058" w14:textId="77777777" w:rsidR="00566206" w:rsidRPr="00701955" w:rsidRDefault="00D103AD">
      <w:pPr>
        <w:pStyle w:val="Heading10"/>
        <w:keepNext/>
        <w:keepLines/>
        <w:shd w:val="clear" w:color="auto" w:fill="auto"/>
        <w:spacing w:after="0"/>
        <w:ind w:left="2680"/>
        <w:jc w:val="left"/>
        <w:rPr>
          <w:color w:val="auto"/>
          <w:sz w:val="24"/>
          <w:szCs w:val="24"/>
        </w:rPr>
      </w:pPr>
      <w:bookmarkStart w:id="8" w:name="bookmark7"/>
      <w:r w:rsidRPr="00701955">
        <w:rPr>
          <w:color w:val="auto"/>
          <w:sz w:val="24"/>
          <w:szCs w:val="24"/>
        </w:rPr>
        <w:t>Tryb przyznawania stypendium doktoranckiego</w:t>
      </w:r>
      <w:bookmarkEnd w:id="8"/>
    </w:p>
    <w:p w14:paraId="21DC22FE" w14:textId="5F4B61BB" w:rsidR="00566206" w:rsidRPr="00701955" w:rsidRDefault="00D103AD">
      <w:pPr>
        <w:pStyle w:val="Tekstpodstawowy1"/>
        <w:numPr>
          <w:ilvl w:val="2"/>
          <w:numId w:val="4"/>
        </w:numPr>
        <w:shd w:val="clear" w:color="auto" w:fill="auto"/>
        <w:tabs>
          <w:tab w:val="left" w:pos="438"/>
        </w:tabs>
        <w:ind w:left="440" w:right="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Stypendium przyznaje się na wniosek doktoranta (wzór wniosku stanowi załącznik nr 1 do</w:t>
      </w:r>
      <w:r w:rsidR="002F07C5" w:rsidRPr="00701955">
        <w:rPr>
          <w:color w:val="auto"/>
          <w:sz w:val="24"/>
          <w:szCs w:val="24"/>
        </w:rPr>
        <w:t> </w:t>
      </w:r>
      <w:r w:rsidRPr="00701955">
        <w:rPr>
          <w:color w:val="auto"/>
          <w:sz w:val="24"/>
          <w:szCs w:val="24"/>
        </w:rPr>
        <w:t>Szczegółowego trybu postępowania przy przyznawaniu stypendium doktoranckiego</w:t>
      </w:r>
      <w:r w:rsidR="00366356" w:rsidRPr="00701955">
        <w:rPr>
          <w:color w:val="auto"/>
          <w:sz w:val="24"/>
          <w:szCs w:val="24"/>
        </w:rPr>
        <w:t xml:space="preserve"> na Politechnice Białostockiej</w:t>
      </w:r>
      <w:r w:rsidRPr="00701955">
        <w:rPr>
          <w:color w:val="auto"/>
          <w:sz w:val="24"/>
          <w:szCs w:val="24"/>
        </w:rPr>
        <w:t xml:space="preserve">). Doktoranci drugiego roku studiów </w:t>
      </w:r>
      <w:r w:rsidR="00366356" w:rsidRPr="00701955">
        <w:rPr>
          <w:color w:val="auto"/>
          <w:sz w:val="24"/>
          <w:szCs w:val="24"/>
        </w:rPr>
        <w:t xml:space="preserve">i kolejnych lat </w:t>
      </w:r>
      <w:r w:rsidRPr="00701955">
        <w:rPr>
          <w:color w:val="auto"/>
          <w:sz w:val="24"/>
          <w:szCs w:val="24"/>
        </w:rPr>
        <w:t xml:space="preserve">do wniosku o przyznanie stypendium zobowiązani są dołączyć wydruk protokołu zaliczeń i egzaminów (z systemu USOS) z poprzedniego roku akademickiego </w:t>
      </w:r>
      <w:r w:rsidR="00755C9E" w:rsidRPr="00701955">
        <w:rPr>
          <w:color w:val="auto"/>
          <w:sz w:val="24"/>
          <w:szCs w:val="24"/>
        </w:rPr>
        <w:t>oraz A</w:t>
      </w:r>
      <w:r w:rsidRPr="00701955">
        <w:rPr>
          <w:color w:val="auto"/>
          <w:sz w:val="24"/>
          <w:szCs w:val="24"/>
        </w:rPr>
        <w:t>rkusz oceny doktoranta poświadczający zrealizowanie przez doktoranta zadań, o których mowa w § 2 ust</w:t>
      </w:r>
      <w:r w:rsidR="007F51F6" w:rsidRPr="00701955">
        <w:rPr>
          <w:color w:val="auto"/>
          <w:sz w:val="24"/>
          <w:szCs w:val="24"/>
        </w:rPr>
        <w:t xml:space="preserve">. </w:t>
      </w:r>
      <w:r w:rsidR="00755C9E" w:rsidRPr="00701955">
        <w:rPr>
          <w:color w:val="auto"/>
          <w:sz w:val="24"/>
          <w:szCs w:val="24"/>
        </w:rPr>
        <w:t>2- 4.</w:t>
      </w:r>
    </w:p>
    <w:p w14:paraId="153727A5" w14:textId="69F1259D" w:rsidR="00566206" w:rsidRPr="00701955" w:rsidRDefault="00D103AD" w:rsidP="00BF1E7B">
      <w:pPr>
        <w:pStyle w:val="Tekstpodstawowy1"/>
        <w:numPr>
          <w:ilvl w:val="2"/>
          <w:numId w:val="4"/>
        </w:numPr>
        <w:shd w:val="clear" w:color="auto" w:fill="auto"/>
        <w:tabs>
          <w:tab w:val="left" w:pos="457"/>
        </w:tabs>
        <w:ind w:left="440" w:right="2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Wnioski o przyznanie stypendium wraz z dokumentami, o których mowa w ust. 1 doktorant składa do</w:t>
      </w:r>
      <w:r w:rsidR="000D7D6E" w:rsidRPr="00701955">
        <w:rPr>
          <w:color w:val="auto"/>
          <w:sz w:val="24"/>
          <w:szCs w:val="24"/>
        </w:rPr>
        <w:t> </w:t>
      </w:r>
      <w:r w:rsidRPr="00701955">
        <w:rPr>
          <w:color w:val="auto"/>
          <w:sz w:val="24"/>
          <w:szCs w:val="24"/>
        </w:rPr>
        <w:t>kierownika studiów doktoranckich</w:t>
      </w:r>
      <w:r w:rsidR="00BF1E7B" w:rsidRPr="00701955">
        <w:rPr>
          <w:color w:val="auto"/>
          <w:sz w:val="24"/>
          <w:szCs w:val="24"/>
        </w:rPr>
        <w:t xml:space="preserve"> nie później niż do ostatniego dnia </w:t>
      </w:r>
      <w:r w:rsidR="00366356" w:rsidRPr="00701955">
        <w:rPr>
          <w:color w:val="auto"/>
          <w:sz w:val="24"/>
          <w:szCs w:val="24"/>
        </w:rPr>
        <w:t>roku akademickiego poprzedzającego rok, na który może być przyznane stypendium</w:t>
      </w:r>
      <w:r w:rsidR="00BF1E7B" w:rsidRPr="00701955">
        <w:rPr>
          <w:color w:val="auto"/>
          <w:sz w:val="24"/>
          <w:szCs w:val="24"/>
        </w:rPr>
        <w:t>.</w:t>
      </w:r>
    </w:p>
    <w:p w14:paraId="301AD016" w14:textId="63E838CB" w:rsidR="00463A0D" w:rsidRPr="00701955" w:rsidRDefault="00463A0D" w:rsidP="00463A0D">
      <w:pPr>
        <w:pStyle w:val="Tekstpodstawowy1"/>
        <w:numPr>
          <w:ilvl w:val="2"/>
          <w:numId w:val="4"/>
        </w:numPr>
        <w:shd w:val="clear" w:color="auto" w:fill="auto"/>
        <w:ind w:left="440" w:right="20" w:hanging="440"/>
        <w:rPr>
          <w:color w:val="auto"/>
          <w:sz w:val="24"/>
          <w:szCs w:val="24"/>
        </w:rPr>
      </w:pPr>
      <w:r w:rsidRPr="00701955"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W przypadku stwierdzenia braków </w:t>
      </w:r>
      <w:r w:rsidR="001D501E" w:rsidRPr="00701955">
        <w:rPr>
          <w:rFonts w:eastAsia="Calibri" w:cs="Times New Roman"/>
          <w:color w:val="auto"/>
          <w:sz w:val="24"/>
          <w:szCs w:val="24"/>
          <w:lang w:val="pl-PL" w:eastAsia="en-US"/>
        </w:rPr>
        <w:t>w dokumentacji</w:t>
      </w:r>
      <w:r w:rsidR="00755C9E" w:rsidRPr="00701955"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 o przyznanie stypendium</w:t>
      </w:r>
      <w:r w:rsidRPr="00701955">
        <w:rPr>
          <w:rFonts w:eastAsia="Calibri" w:cs="Times New Roman"/>
          <w:color w:val="auto"/>
          <w:sz w:val="24"/>
          <w:szCs w:val="24"/>
          <w:lang w:val="pl-PL" w:eastAsia="en-US"/>
        </w:rPr>
        <w:t>, kierownik studiów doktoranckich niezwłocznie wzywa doktoranta do uzupełnienia braków z pouczeniem, że</w:t>
      </w:r>
      <w:r w:rsidR="0007398D" w:rsidRPr="00701955">
        <w:rPr>
          <w:rFonts w:eastAsia="Calibri" w:cs="Times New Roman"/>
          <w:color w:val="auto"/>
          <w:sz w:val="24"/>
          <w:szCs w:val="24"/>
          <w:lang w:val="pl-PL" w:eastAsia="en-US"/>
        </w:rPr>
        <w:t> </w:t>
      </w:r>
      <w:r w:rsidRPr="00701955"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niezastosowanie się do </w:t>
      </w:r>
      <w:r w:rsidR="00694AB0" w:rsidRPr="00701955">
        <w:rPr>
          <w:rFonts w:eastAsia="Calibri" w:cs="Times New Roman"/>
          <w:color w:val="auto"/>
          <w:sz w:val="24"/>
          <w:szCs w:val="24"/>
          <w:lang w:val="pl-PL" w:eastAsia="en-US"/>
        </w:rPr>
        <w:t xml:space="preserve">wezwania </w:t>
      </w:r>
      <w:r w:rsidRPr="00701955">
        <w:rPr>
          <w:rFonts w:eastAsia="Calibri" w:cs="Times New Roman"/>
          <w:color w:val="auto"/>
          <w:sz w:val="24"/>
          <w:szCs w:val="24"/>
          <w:lang w:val="pl-PL" w:eastAsia="en-US"/>
        </w:rPr>
        <w:t>spowoduje pozostawienie danego osiągnięcia bez rozpatrzenia</w:t>
      </w:r>
    </w:p>
    <w:p w14:paraId="223DC51A" w14:textId="15C08D75" w:rsidR="00566206" w:rsidRPr="00701955" w:rsidRDefault="00D103AD">
      <w:pPr>
        <w:pStyle w:val="Tekstpodstawowy1"/>
        <w:numPr>
          <w:ilvl w:val="2"/>
          <w:numId w:val="4"/>
        </w:numPr>
        <w:shd w:val="clear" w:color="auto" w:fill="auto"/>
        <w:tabs>
          <w:tab w:val="left" w:pos="462"/>
        </w:tabs>
        <w:ind w:left="4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 przypadku złożenia wniosków po terminie, o którym mowa w ust. 2:</w:t>
      </w:r>
    </w:p>
    <w:p w14:paraId="36BF492B" w14:textId="14B3FE92" w:rsidR="00566206" w:rsidRPr="00701955" w:rsidRDefault="0083210D" w:rsidP="0083210D">
      <w:pPr>
        <w:pStyle w:val="Tekstpodstawowy1"/>
        <w:shd w:val="clear" w:color="auto" w:fill="auto"/>
        <w:ind w:left="709" w:right="20" w:hanging="269"/>
        <w:jc w:val="left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1) </w:t>
      </w:r>
      <w:r w:rsidR="00D103AD" w:rsidRPr="00701955">
        <w:rPr>
          <w:color w:val="auto"/>
          <w:sz w:val="24"/>
          <w:szCs w:val="24"/>
        </w:rPr>
        <w:t xml:space="preserve">doktorant może otrzymać stypendium od pierwszego dnia miesiąca po dacie </w:t>
      </w:r>
      <w:r w:rsidRPr="00701955">
        <w:rPr>
          <w:color w:val="auto"/>
          <w:sz w:val="24"/>
          <w:szCs w:val="24"/>
        </w:rPr>
        <w:t>d</w:t>
      </w:r>
      <w:r w:rsidR="00D103AD" w:rsidRPr="00701955">
        <w:rPr>
          <w:color w:val="auto"/>
          <w:sz w:val="24"/>
          <w:szCs w:val="24"/>
        </w:rPr>
        <w:t>opełnienia formalności i podjęcia decyzji przez rektora bez prawa do wyrównania;</w:t>
      </w:r>
    </w:p>
    <w:p w14:paraId="6366BE7A" w14:textId="5706A14A" w:rsidR="00566206" w:rsidRPr="00701955" w:rsidRDefault="00D103AD">
      <w:pPr>
        <w:pStyle w:val="Tekstpodstawowy1"/>
        <w:shd w:val="clear" w:color="auto" w:fill="auto"/>
        <w:spacing w:line="312" w:lineRule="exact"/>
        <w:ind w:left="72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2) doktorant może nie otrzymać stypendium, jeśli środki finansowe na ten cel zostały rozdysponowane.</w:t>
      </w:r>
    </w:p>
    <w:p w14:paraId="77A62F93" w14:textId="1999FCC3" w:rsidR="00566206" w:rsidRPr="00701955" w:rsidRDefault="00D103AD">
      <w:pPr>
        <w:pStyle w:val="Tekstpodstawowy1"/>
        <w:numPr>
          <w:ilvl w:val="2"/>
          <w:numId w:val="4"/>
        </w:numPr>
        <w:shd w:val="clear" w:color="auto" w:fill="auto"/>
        <w:tabs>
          <w:tab w:val="left" w:pos="432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Merytorycznej oceny </w:t>
      </w:r>
      <w:r w:rsidR="00701955" w:rsidRPr="00701955">
        <w:rPr>
          <w:color w:val="auto"/>
          <w:sz w:val="24"/>
          <w:szCs w:val="24"/>
        </w:rPr>
        <w:t>zadań, o których</w:t>
      </w:r>
      <w:r w:rsidR="00755C9E" w:rsidRPr="00701955">
        <w:rPr>
          <w:color w:val="auto"/>
          <w:sz w:val="24"/>
          <w:szCs w:val="24"/>
        </w:rPr>
        <w:t xml:space="preserve"> mowa w § 2 ust. 4 oraz przyznania punktów, </w:t>
      </w:r>
      <w:r w:rsidRPr="00701955">
        <w:rPr>
          <w:color w:val="auto"/>
          <w:sz w:val="24"/>
          <w:szCs w:val="24"/>
        </w:rPr>
        <w:t xml:space="preserve">dokonuje Doktorancka Komisja Stypendialna, </w:t>
      </w:r>
      <w:r w:rsidR="00CE701F" w:rsidRPr="00701955">
        <w:rPr>
          <w:color w:val="auto"/>
          <w:sz w:val="24"/>
          <w:szCs w:val="24"/>
        </w:rPr>
        <w:t xml:space="preserve">zwana dalej Komisją, </w:t>
      </w:r>
      <w:r w:rsidRPr="00701955">
        <w:rPr>
          <w:color w:val="auto"/>
          <w:sz w:val="24"/>
          <w:szCs w:val="24"/>
        </w:rPr>
        <w:t>powołana przez rektora na każdym wydziale na okres jednego roku.</w:t>
      </w:r>
    </w:p>
    <w:p w14:paraId="69EF2E46" w14:textId="43825890" w:rsidR="00CE701F" w:rsidRPr="00701955" w:rsidRDefault="00D103AD">
      <w:pPr>
        <w:pStyle w:val="Tekstpodstawowy1"/>
        <w:numPr>
          <w:ilvl w:val="2"/>
          <w:numId w:val="4"/>
        </w:numPr>
        <w:shd w:val="clear" w:color="auto" w:fill="auto"/>
        <w:tabs>
          <w:tab w:val="left" w:pos="422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lastRenderedPageBreak/>
        <w:t xml:space="preserve">W skład Komisji wchodzą: </w:t>
      </w:r>
    </w:p>
    <w:p w14:paraId="4189735D" w14:textId="3CA52D09" w:rsidR="00CE701F" w:rsidRPr="00701955" w:rsidRDefault="00D103AD" w:rsidP="00CE701F">
      <w:pPr>
        <w:pStyle w:val="Tekstpodstawowy1"/>
        <w:numPr>
          <w:ilvl w:val="3"/>
          <w:numId w:val="4"/>
        </w:numPr>
        <w:shd w:val="clear" w:color="auto" w:fill="auto"/>
        <w:tabs>
          <w:tab w:val="left" w:pos="422"/>
        </w:tabs>
        <w:spacing w:line="312" w:lineRule="exact"/>
        <w:ind w:left="420" w:right="40" w:firstLine="6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kierownik studiów d</w:t>
      </w:r>
      <w:r w:rsidR="00366356" w:rsidRPr="00701955">
        <w:rPr>
          <w:color w:val="auto"/>
          <w:sz w:val="24"/>
          <w:szCs w:val="24"/>
        </w:rPr>
        <w:t>oktoranckich jako przewodnicząc;</w:t>
      </w:r>
    </w:p>
    <w:p w14:paraId="57466B2B" w14:textId="2A48274A" w:rsidR="00CE701F" w:rsidRPr="00701955" w:rsidRDefault="00D103AD" w:rsidP="00B66E92">
      <w:pPr>
        <w:pStyle w:val="Tekstpodstawowy1"/>
        <w:numPr>
          <w:ilvl w:val="3"/>
          <w:numId w:val="4"/>
        </w:numPr>
        <w:shd w:val="clear" w:color="auto" w:fill="auto"/>
        <w:spacing w:line="312" w:lineRule="exact"/>
        <w:ind w:left="709" w:right="40" w:hanging="283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co najmniej dwóch pracowników wydziału posiadających tytuł naukowy lub stopień</w:t>
      </w:r>
      <w:r w:rsidR="00366356" w:rsidRPr="00701955">
        <w:rPr>
          <w:color w:val="auto"/>
          <w:sz w:val="24"/>
          <w:szCs w:val="24"/>
        </w:rPr>
        <w:t xml:space="preserve"> naukowy doktora habilitowanego;</w:t>
      </w:r>
    </w:p>
    <w:p w14:paraId="3D7C11C3" w14:textId="0F0D258B" w:rsidR="00566206" w:rsidRPr="00701955" w:rsidRDefault="00D103AD" w:rsidP="00B66E92">
      <w:pPr>
        <w:pStyle w:val="Tekstpodstawowy1"/>
        <w:numPr>
          <w:ilvl w:val="3"/>
          <w:numId w:val="4"/>
        </w:numPr>
        <w:shd w:val="clear" w:color="auto" w:fill="auto"/>
        <w:spacing w:line="312" w:lineRule="exact"/>
        <w:ind w:left="709" w:right="40" w:hanging="283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wyznaczony przez wydziałowy organ samorządu doktorantów, przedstawiciel samorządu doktorantów wydziału.</w:t>
      </w:r>
    </w:p>
    <w:p w14:paraId="5BC24D50" w14:textId="464683B9" w:rsidR="00566206" w:rsidRPr="00701955" w:rsidRDefault="00D103AD" w:rsidP="00882176">
      <w:pPr>
        <w:pStyle w:val="Tekstpodstawowy1"/>
        <w:numPr>
          <w:ilvl w:val="2"/>
          <w:numId w:val="4"/>
        </w:numPr>
        <w:shd w:val="clear" w:color="auto" w:fill="auto"/>
        <w:tabs>
          <w:tab w:val="left" w:pos="418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Do zadań Komisji należy:</w:t>
      </w:r>
    </w:p>
    <w:p w14:paraId="481CF058" w14:textId="0F7F4A4E" w:rsidR="00566206" w:rsidRPr="00701955" w:rsidRDefault="00D103AD">
      <w:pPr>
        <w:pStyle w:val="Tekstpodstawowy1"/>
        <w:numPr>
          <w:ilvl w:val="3"/>
          <w:numId w:val="4"/>
        </w:numPr>
        <w:shd w:val="clear" w:color="auto" w:fill="auto"/>
        <w:tabs>
          <w:tab w:val="left" w:pos="709"/>
        </w:tabs>
        <w:spacing w:line="312" w:lineRule="exact"/>
        <w:ind w:left="72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sporządzenie, do każdego ze złożonych wniosków, opinii według wzoru określonego w załączniku nr 2 do Szczegółowego trybu postępowania przy przyznawaniu stypendium doktoranckiego</w:t>
      </w:r>
      <w:r w:rsidR="00366356" w:rsidRPr="00701955">
        <w:rPr>
          <w:color w:val="auto"/>
          <w:sz w:val="24"/>
          <w:szCs w:val="24"/>
        </w:rPr>
        <w:t xml:space="preserve"> na Politechnice Białostockiej</w:t>
      </w:r>
      <w:r w:rsidRPr="00701955">
        <w:rPr>
          <w:color w:val="auto"/>
          <w:sz w:val="24"/>
          <w:szCs w:val="24"/>
        </w:rPr>
        <w:t>;</w:t>
      </w:r>
    </w:p>
    <w:p w14:paraId="193D4A98" w14:textId="3D611136" w:rsidR="00566206" w:rsidRPr="00701955" w:rsidRDefault="00D103AD">
      <w:pPr>
        <w:pStyle w:val="Tekstpodstawowy1"/>
        <w:numPr>
          <w:ilvl w:val="3"/>
          <w:numId w:val="4"/>
        </w:numPr>
        <w:shd w:val="clear" w:color="auto" w:fill="auto"/>
        <w:tabs>
          <w:tab w:val="left" w:pos="718"/>
        </w:tabs>
        <w:spacing w:line="312" w:lineRule="exact"/>
        <w:ind w:left="72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sporządzenie, oddzielnie dla każdego roku i dyscypliny naukowej, list </w:t>
      </w:r>
      <w:r w:rsidR="00995E58" w:rsidRPr="00701955">
        <w:rPr>
          <w:color w:val="auto"/>
          <w:sz w:val="24"/>
          <w:szCs w:val="24"/>
        </w:rPr>
        <w:t xml:space="preserve">rankingowych </w:t>
      </w:r>
      <w:r w:rsidR="00701955" w:rsidRPr="00701955">
        <w:rPr>
          <w:color w:val="auto"/>
          <w:sz w:val="24"/>
          <w:szCs w:val="24"/>
        </w:rPr>
        <w:t>doktorantów, którzy</w:t>
      </w:r>
      <w:r w:rsidRPr="00701955">
        <w:rPr>
          <w:color w:val="auto"/>
          <w:sz w:val="24"/>
          <w:szCs w:val="24"/>
        </w:rPr>
        <w:t xml:space="preserve"> złożyli wniosek o przyznanie stypendium, w oparciu o zawarte we wniosku informacje oraz na podstawie dołączonej dokumentacji przy uwzględnieniu:</w:t>
      </w:r>
    </w:p>
    <w:p w14:paraId="5F636EE7" w14:textId="6D85B9B2" w:rsidR="00566206" w:rsidRPr="00701955" w:rsidRDefault="00D103AD" w:rsidP="00366356">
      <w:pPr>
        <w:pStyle w:val="Tekstpodstawowy1"/>
        <w:numPr>
          <w:ilvl w:val="4"/>
          <w:numId w:val="4"/>
        </w:numPr>
        <w:shd w:val="clear" w:color="auto" w:fill="auto"/>
        <w:tabs>
          <w:tab w:val="left" w:pos="1037"/>
        </w:tabs>
        <w:spacing w:line="312" w:lineRule="exact"/>
        <w:ind w:left="100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w przypadku doktorantów pierwszego roku </w:t>
      </w:r>
      <w:r w:rsidR="00366356" w:rsidRPr="00701955">
        <w:rPr>
          <w:color w:val="auto"/>
          <w:sz w:val="24"/>
          <w:szCs w:val="24"/>
        </w:rPr>
        <w:t xml:space="preserve">– </w:t>
      </w:r>
      <w:r w:rsidR="007D689D" w:rsidRPr="00701955">
        <w:rPr>
          <w:color w:val="auto"/>
          <w:sz w:val="24"/>
          <w:szCs w:val="24"/>
        </w:rPr>
        <w:t>punktów uzyskanych w postępowaniu rekrutacyjnym</w:t>
      </w:r>
      <w:r w:rsidRPr="00701955">
        <w:rPr>
          <w:color w:val="auto"/>
          <w:sz w:val="24"/>
          <w:szCs w:val="24"/>
        </w:rPr>
        <w:t>;</w:t>
      </w:r>
    </w:p>
    <w:p w14:paraId="04A26AEA" w14:textId="43828A00" w:rsidR="00566206" w:rsidRPr="00701955" w:rsidRDefault="00D103AD" w:rsidP="00366356">
      <w:pPr>
        <w:pStyle w:val="Tekstpodstawowy1"/>
        <w:numPr>
          <w:ilvl w:val="4"/>
          <w:numId w:val="4"/>
        </w:numPr>
        <w:shd w:val="clear" w:color="auto" w:fill="auto"/>
        <w:tabs>
          <w:tab w:val="left" w:pos="1032"/>
        </w:tabs>
        <w:spacing w:line="312" w:lineRule="exact"/>
        <w:ind w:left="100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 przypadku doktorantów drugiego roku studiów</w:t>
      </w:r>
      <w:r w:rsidR="00366356" w:rsidRPr="00701955">
        <w:rPr>
          <w:color w:val="auto"/>
          <w:sz w:val="24"/>
          <w:szCs w:val="24"/>
        </w:rPr>
        <w:t xml:space="preserve"> i kolejnych lat</w:t>
      </w:r>
      <w:r w:rsidRPr="00701955">
        <w:rPr>
          <w:color w:val="auto"/>
          <w:sz w:val="24"/>
          <w:szCs w:val="24"/>
        </w:rPr>
        <w:t xml:space="preserve"> </w:t>
      </w:r>
      <w:r w:rsidR="007D689D" w:rsidRPr="00701955">
        <w:rPr>
          <w:color w:val="auto"/>
          <w:sz w:val="24"/>
          <w:szCs w:val="24"/>
        </w:rPr>
        <w:t>–</w:t>
      </w:r>
      <w:r w:rsidRPr="00701955">
        <w:rPr>
          <w:color w:val="auto"/>
          <w:sz w:val="24"/>
          <w:szCs w:val="24"/>
        </w:rPr>
        <w:t xml:space="preserve"> </w:t>
      </w:r>
      <w:r w:rsidR="007D689D" w:rsidRPr="00701955">
        <w:rPr>
          <w:color w:val="auto"/>
          <w:sz w:val="24"/>
          <w:szCs w:val="24"/>
        </w:rPr>
        <w:t xml:space="preserve">punktów </w:t>
      </w:r>
      <w:r w:rsidRPr="00701955">
        <w:rPr>
          <w:color w:val="auto"/>
          <w:sz w:val="24"/>
          <w:szCs w:val="24"/>
        </w:rPr>
        <w:t>uzyskan</w:t>
      </w:r>
      <w:r w:rsidR="007D689D" w:rsidRPr="00701955">
        <w:rPr>
          <w:color w:val="auto"/>
          <w:sz w:val="24"/>
          <w:szCs w:val="24"/>
        </w:rPr>
        <w:t xml:space="preserve">ych </w:t>
      </w:r>
      <w:r w:rsidRPr="00701955">
        <w:rPr>
          <w:color w:val="auto"/>
          <w:sz w:val="24"/>
          <w:szCs w:val="24"/>
        </w:rPr>
        <w:t>w wyniku merytorycznej oceny.</w:t>
      </w:r>
    </w:p>
    <w:p w14:paraId="65EC4210" w14:textId="49A65915" w:rsidR="00566206" w:rsidRPr="00701955" w:rsidRDefault="007D689D" w:rsidP="00CE701F">
      <w:pPr>
        <w:pStyle w:val="Tekstpodstawowy1"/>
        <w:numPr>
          <w:ilvl w:val="2"/>
          <w:numId w:val="4"/>
        </w:numPr>
        <w:shd w:val="clear" w:color="auto" w:fill="auto"/>
        <w:tabs>
          <w:tab w:val="left" w:pos="432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Na listach</w:t>
      </w:r>
      <w:r w:rsidR="00D103AD" w:rsidRPr="00701955">
        <w:rPr>
          <w:color w:val="auto"/>
          <w:sz w:val="24"/>
          <w:szCs w:val="24"/>
        </w:rPr>
        <w:t>, o których mowa w ust.</w:t>
      </w:r>
      <w:r w:rsidR="00995E58" w:rsidRPr="00701955">
        <w:rPr>
          <w:color w:val="auto"/>
          <w:sz w:val="24"/>
          <w:szCs w:val="24"/>
        </w:rPr>
        <w:t xml:space="preserve"> </w:t>
      </w:r>
      <w:r w:rsidR="006651DB" w:rsidRPr="00701955">
        <w:rPr>
          <w:color w:val="auto"/>
          <w:sz w:val="24"/>
          <w:szCs w:val="24"/>
        </w:rPr>
        <w:t>7</w:t>
      </w:r>
      <w:r w:rsidR="00D103AD" w:rsidRPr="00701955">
        <w:rPr>
          <w:color w:val="auto"/>
          <w:sz w:val="24"/>
          <w:szCs w:val="24"/>
        </w:rPr>
        <w:t xml:space="preserve"> pkt. 2, najwyższą pozycję uzyskuje doktorant, który uzyskał największą liczbę punktów.</w:t>
      </w:r>
    </w:p>
    <w:p w14:paraId="33AF3C5A" w14:textId="6606BC20" w:rsidR="00566206" w:rsidRPr="00701955" w:rsidRDefault="00D103AD" w:rsidP="00CE701F">
      <w:pPr>
        <w:pStyle w:val="Tekstpodstawowy1"/>
        <w:numPr>
          <w:ilvl w:val="2"/>
          <w:numId w:val="4"/>
        </w:numPr>
        <w:shd w:val="clear" w:color="auto" w:fill="auto"/>
        <w:tabs>
          <w:tab w:val="left" w:pos="432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Liczba stypendiów na poszczególnych latach studiów może być zróżnicowana.</w:t>
      </w:r>
    </w:p>
    <w:p w14:paraId="64AB08AF" w14:textId="01991DDE" w:rsidR="00566206" w:rsidRPr="00701955" w:rsidRDefault="00D103AD" w:rsidP="00CE701F">
      <w:pPr>
        <w:pStyle w:val="Tekstpodstawowy1"/>
        <w:numPr>
          <w:ilvl w:val="2"/>
          <w:numId w:val="4"/>
        </w:numPr>
        <w:shd w:val="clear" w:color="auto" w:fill="auto"/>
        <w:tabs>
          <w:tab w:val="left" w:pos="427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Kierownik studiów doktoranckich, w terminie</w:t>
      </w:r>
      <w:r w:rsidR="007F51F6" w:rsidRPr="00701955">
        <w:rPr>
          <w:color w:val="auto"/>
          <w:sz w:val="24"/>
          <w:szCs w:val="24"/>
        </w:rPr>
        <w:t xml:space="preserve"> </w:t>
      </w:r>
      <w:r w:rsidR="007D689D" w:rsidRPr="00701955">
        <w:rPr>
          <w:color w:val="auto"/>
          <w:sz w:val="24"/>
          <w:szCs w:val="24"/>
        </w:rPr>
        <w:t xml:space="preserve">czternastu </w:t>
      </w:r>
      <w:r w:rsidRPr="00701955">
        <w:rPr>
          <w:color w:val="auto"/>
          <w:sz w:val="24"/>
          <w:szCs w:val="24"/>
        </w:rPr>
        <w:t xml:space="preserve">dni od </w:t>
      </w:r>
      <w:r w:rsidR="007D689D" w:rsidRPr="00701955">
        <w:rPr>
          <w:color w:val="auto"/>
          <w:sz w:val="24"/>
          <w:szCs w:val="24"/>
        </w:rPr>
        <w:t>rozpoczęcia roku akademickiego doktorantów</w:t>
      </w:r>
      <w:r w:rsidRPr="00701955">
        <w:rPr>
          <w:color w:val="auto"/>
          <w:sz w:val="24"/>
          <w:szCs w:val="24"/>
        </w:rPr>
        <w:t>, przekazuje rektorowi:</w:t>
      </w:r>
    </w:p>
    <w:p w14:paraId="16AF5AB4" w14:textId="01F4EE95" w:rsidR="00DC5181" w:rsidRPr="00701955" w:rsidRDefault="00D103AD">
      <w:pPr>
        <w:pStyle w:val="Tekstpodstawowy1"/>
        <w:numPr>
          <w:ilvl w:val="6"/>
          <w:numId w:val="4"/>
        </w:numPr>
        <w:shd w:val="clear" w:color="auto" w:fill="auto"/>
        <w:tabs>
          <w:tab w:val="left" w:pos="714"/>
        </w:tabs>
        <w:spacing w:line="312" w:lineRule="exact"/>
        <w:ind w:left="72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listy osób, którym wnioskuje o</w:t>
      </w:r>
      <w:r w:rsidR="00DC5181" w:rsidRPr="00701955">
        <w:rPr>
          <w:color w:val="auto"/>
          <w:sz w:val="24"/>
          <w:szCs w:val="24"/>
        </w:rPr>
        <w:t xml:space="preserve">: </w:t>
      </w:r>
    </w:p>
    <w:p w14:paraId="10790010" w14:textId="77D62BDA" w:rsidR="00566206" w:rsidRPr="00701955" w:rsidRDefault="00D103AD" w:rsidP="00DC5181">
      <w:pPr>
        <w:pStyle w:val="Tekstpodstawowy1"/>
        <w:numPr>
          <w:ilvl w:val="0"/>
          <w:numId w:val="8"/>
        </w:numPr>
        <w:shd w:val="clear" w:color="auto" w:fill="auto"/>
        <w:spacing w:line="312" w:lineRule="exact"/>
        <w:ind w:left="993" w:right="40" w:hanging="284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przyznanie stypendium (wraz z </w:t>
      </w:r>
      <w:r w:rsidR="00DC5181" w:rsidRPr="00701955">
        <w:rPr>
          <w:color w:val="auto"/>
          <w:sz w:val="24"/>
          <w:szCs w:val="24"/>
        </w:rPr>
        <w:t>danymi, o których</w:t>
      </w:r>
      <w:r w:rsidRPr="00701955">
        <w:rPr>
          <w:color w:val="auto"/>
          <w:sz w:val="24"/>
          <w:szCs w:val="24"/>
        </w:rPr>
        <w:t xml:space="preserve"> mowa w ust. </w:t>
      </w:r>
      <w:r w:rsidR="007D689D" w:rsidRPr="00701955">
        <w:rPr>
          <w:color w:val="auto"/>
          <w:sz w:val="24"/>
          <w:szCs w:val="24"/>
        </w:rPr>
        <w:t>7</w:t>
      </w:r>
      <w:r w:rsidR="00DC5181" w:rsidRPr="00701955">
        <w:rPr>
          <w:color w:val="auto"/>
          <w:sz w:val="24"/>
          <w:szCs w:val="24"/>
        </w:rPr>
        <w:t xml:space="preserve"> pkt 2),</w:t>
      </w:r>
    </w:p>
    <w:p w14:paraId="5F4B12AF" w14:textId="6E5D52F0" w:rsidR="00DC5181" w:rsidRPr="00701955" w:rsidRDefault="00DC5181" w:rsidP="00DC5181">
      <w:pPr>
        <w:pStyle w:val="Tekstpodstawowy1"/>
        <w:numPr>
          <w:ilvl w:val="0"/>
          <w:numId w:val="8"/>
        </w:numPr>
        <w:shd w:val="clear" w:color="auto" w:fill="auto"/>
        <w:spacing w:line="312" w:lineRule="exact"/>
        <w:ind w:left="993" w:right="40" w:hanging="284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nieprzyznanie stypendium (wraz z danymi, o których mowa w ust. 7 pkt 2),</w:t>
      </w:r>
    </w:p>
    <w:p w14:paraId="0D041B2A" w14:textId="6543CDD1" w:rsidR="00566206" w:rsidRPr="00701955" w:rsidRDefault="00D103AD">
      <w:pPr>
        <w:pStyle w:val="Tekstpodstawowy1"/>
        <w:numPr>
          <w:ilvl w:val="6"/>
          <w:numId w:val="4"/>
        </w:numPr>
        <w:shd w:val="clear" w:color="auto" w:fill="auto"/>
        <w:tabs>
          <w:tab w:val="left" w:pos="714"/>
        </w:tabs>
        <w:spacing w:line="312" w:lineRule="exact"/>
        <w:ind w:left="72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wnioski o przyznanie stypendium wraz z opinią </w:t>
      </w:r>
      <w:r w:rsidR="007F51F6" w:rsidRPr="00701955">
        <w:rPr>
          <w:color w:val="auto"/>
          <w:sz w:val="24"/>
          <w:szCs w:val="24"/>
        </w:rPr>
        <w:t>Komisji</w:t>
      </w:r>
      <w:r w:rsidRPr="00701955">
        <w:rPr>
          <w:color w:val="auto"/>
          <w:sz w:val="24"/>
          <w:szCs w:val="24"/>
        </w:rPr>
        <w:t>;</w:t>
      </w:r>
    </w:p>
    <w:p w14:paraId="7192DA52" w14:textId="66052580" w:rsidR="00566206" w:rsidRPr="00701955" w:rsidRDefault="00D103AD">
      <w:pPr>
        <w:pStyle w:val="Tekstpodstawowy1"/>
        <w:numPr>
          <w:ilvl w:val="6"/>
          <w:numId w:val="4"/>
        </w:numPr>
        <w:shd w:val="clear" w:color="auto" w:fill="auto"/>
        <w:tabs>
          <w:tab w:val="left" w:pos="718"/>
        </w:tabs>
        <w:spacing w:line="312" w:lineRule="exact"/>
        <w:ind w:left="72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sprawozdania z postępów w pracy naukowej za rok akademicki poprzedzający złożenie wniosku o</w:t>
      </w:r>
      <w:r w:rsidR="0087566F" w:rsidRPr="00701955">
        <w:rPr>
          <w:color w:val="auto"/>
          <w:sz w:val="24"/>
          <w:szCs w:val="24"/>
        </w:rPr>
        <w:t> </w:t>
      </w:r>
      <w:r w:rsidR="00366356" w:rsidRPr="00701955">
        <w:rPr>
          <w:color w:val="auto"/>
          <w:sz w:val="24"/>
          <w:szCs w:val="24"/>
        </w:rPr>
        <w:t>stypendium;</w:t>
      </w:r>
    </w:p>
    <w:p w14:paraId="29A6ACD4" w14:textId="3F9081A7" w:rsidR="0075656C" w:rsidRPr="00701955" w:rsidRDefault="00463A0D" w:rsidP="0075656C">
      <w:pPr>
        <w:pStyle w:val="Tekstpodstawowy1"/>
        <w:numPr>
          <w:ilvl w:val="6"/>
          <w:numId w:val="4"/>
        </w:numPr>
        <w:shd w:val="clear" w:color="auto" w:fill="auto"/>
        <w:tabs>
          <w:tab w:val="left" w:pos="718"/>
        </w:tabs>
        <w:spacing w:line="312" w:lineRule="exact"/>
        <w:ind w:left="72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aktualną </w:t>
      </w:r>
      <w:r w:rsidR="0075656C" w:rsidRPr="00701955">
        <w:rPr>
          <w:color w:val="auto"/>
          <w:sz w:val="24"/>
          <w:szCs w:val="24"/>
        </w:rPr>
        <w:t xml:space="preserve">ogólną liczbę </w:t>
      </w:r>
      <w:r w:rsidR="007D689D" w:rsidRPr="00701955">
        <w:rPr>
          <w:color w:val="auto"/>
          <w:sz w:val="24"/>
          <w:szCs w:val="24"/>
        </w:rPr>
        <w:t>doktorantów</w:t>
      </w:r>
      <w:r w:rsidR="0075656C" w:rsidRPr="00701955">
        <w:rPr>
          <w:color w:val="auto"/>
          <w:sz w:val="24"/>
          <w:szCs w:val="24"/>
        </w:rPr>
        <w:t xml:space="preserve"> na danym wydziale, którzy rozpoczęli studia</w:t>
      </w:r>
      <w:r w:rsidRPr="00701955">
        <w:rPr>
          <w:color w:val="auto"/>
          <w:sz w:val="24"/>
          <w:szCs w:val="24"/>
        </w:rPr>
        <w:t xml:space="preserve"> doktoranckie</w:t>
      </w:r>
      <w:r w:rsidR="0075656C" w:rsidRPr="00701955">
        <w:rPr>
          <w:color w:val="auto"/>
          <w:sz w:val="24"/>
          <w:szCs w:val="24"/>
        </w:rPr>
        <w:t xml:space="preserve"> przed rokiem akademickim 2017/2018</w:t>
      </w:r>
      <w:r w:rsidR="00366356" w:rsidRPr="00701955">
        <w:rPr>
          <w:color w:val="auto"/>
          <w:sz w:val="24"/>
          <w:szCs w:val="24"/>
        </w:rPr>
        <w:t>;</w:t>
      </w:r>
    </w:p>
    <w:p w14:paraId="35A84AC8" w14:textId="283EB69E" w:rsidR="0075656C" w:rsidRPr="00701955" w:rsidRDefault="00463A0D">
      <w:pPr>
        <w:pStyle w:val="Tekstpodstawowy1"/>
        <w:numPr>
          <w:ilvl w:val="6"/>
          <w:numId w:val="4"/>
        </w:numPr>
        <w:shd w:val="clear" w:color="auto" w:fill="auto"/>
        <w:tabs>
          <w:tab w:val="left" w:pos="718"/>
        </w:tabs>
        <w:spacing w:line="312" w:lineRule="exact"/>
        <w:ind w:left="720" w:right="40" w:hanging="28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aktualną </w:t>
      </w:r>
      <w:r w:rsidR="0075656C" w:rsidRPr="00701955">
        <w:rPr>
          <w:color w:val="auto"/>
          <w:sz w:val="24"/>
          <w:szCs w:val="24"/>
        </w:rPr>
        <w:t xml:space="preserve">ogólną liczbę </w:t>
      </w:r>
      <w:r w:rsidR="007D689D" w:rsidRPr="00701955">
        <w:rPr>
          <w:color w:val="auto"/>
          <w:sz w:val="24"/>
          <w:szCs w:val="24"/>
        </w:rPr>
        <w:t>doktorantów</w:t>
      </w:r>
      <w:r w:rsidR="0075656C" w:rsidRPr="00701955">
        <w:rPr>
          <w:color w:val="auto"/>
          <w:sz w:val="24"/>
          <w:szCs w:val="24"/>
        </w:rPr>
        <w:t xml:space="preserve"> na danym wydziale, którzy rozpo</w:t>
      </w:r>
      <w:r w:rsidR="00A9176D" w:rsidRPr="00701955">
        <w:rPr>
          <w:color w:val="auto"/>
          <w:sz w:val="24"/>
          <w:szCs w:val="24"/>
        </w:rPr>
        <w:t xml:space="preserve">częli studia doktoranckie w roku akademickim 2017/2018 i w kolejnych latach. </w:t>
      </w:r>
    </w:p>
    <w:p w14:paraId="29CE613E" w14:textId="2C716FAB" w:rsidR="00566206" w:rsidRPr="00701955" w:rsidRDefault="00D103AD" w:rsidP="00CE701F">
      <w:pPr>
        <w:pStyle w:val="Tekstpodstawowy1"/>
        <w:numPr>
          <w:ilvl w:val="2"/>
          <w:numId w:val="4"/>
        </w:numPr>
        <w:shd w:val="clear" w:color="auto" w:fill="auto"/>
        <w:tabs>
          <w:tab w:val="left" w:pos="413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Decyzję o przyznaniu lub nieprzyznaniu stypendium podejmuje rektor</w:t>
      </w:r>
      <w:r w:rsidR="00366356" w:rsidRPr="00701955">
        <w:rPr>
          <w:color w:val="auto"/>
          <w:sz w:val="24"/>
          <w:szCs w:val="24"/>
        </w:rPr>
        <w:t>.</w:t>
      </w:r>
      <w:r w:rsidRPr="00701955">
        <w:rPr>
          <w:color w:val="auto"/>
          <w:sz w:val="24"/>
          <w:szCs w:val="24"/>
        </w:rPr>
        <w:t xml:space="preserve"> </w:t>
      </w:r>
    </w:p>
    <w:p w14:paraId="6D755F43" w14:textId="1001365B" w:rsidR="00566206" w:rsidRPr="00701955" w:rsidRDefault="00D103AD" w:rsidP="00CE701F">
      <w:pPr>
        <w:pStyle w:val="Tekstpodstawowy1"/>
        <w:numPr>
          <w:ilvl w:val="2"/>
          <w:numId w:val="4"/>
        </w:numPr>
        <w:shd w:val="clear" w:color="auto" w:fill="auto"/>
        <w:tabs>
          <w:tab w:val="left" w:pos="413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Decyzja rektora w sprawie przyznania stypendium jest ostateczna.</w:t>
      </w:r>
    </w:p>
    <w:p w14:paraId="40CA3AA9" w14:textId="5D52B851" w:rsidR="00995E58" w:rsidRPr="00701955" w:rsidRDefault="00995E58" w:rsidP="00CE701F">
      <w:pPr>
        <w:pStyle w:val="Tekstpodstawowy1"/>
        <w:numPr>
          <w:ilvl w:val="2"/>
          <w:numId w:val="4"/>
        </w:numPr>
        <w:shd w:val="clear" w:color="auto" w:fill="auto"/>
        <w:tabs>
          <w:tab w:val="left" w:pos="413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Decyzje rektora w sprawie stypendium doręczane są doktorantom za pośrednictwem </w:t>
      </w:r>
      <w:r w:rsidR="007D689D" w:rsidRPr="00701955">
        <w:rPr>
          <w:color w:val="auto"/>
          <w:sz w:val="24"/>
          <w:szCs w:val="24"/>
        </w:rPr>
        <w:t>wydziałów</w:t>
      </w:r>
      <w:r w:rsidRPr="00701955">
        <w:rPr>
          <w:color w:val="auto"/>
          <w:sz w:val="24"/>
          <w:szCs w:val="24"/>
        </w:rPr>
        <w:t xml:space="preserve"> prowadzących studia doktoranckie. </w:t>
      </w:r>
    </w:p>
    <w:p w14:paraId="4AD48214" w14:textId="14CC9A5B" w:rsidR="00566206" w:rsidRPr="00701955" w:rsidRDefault="00D103AD" w:rsidP="00CE701F">
      <w:pPr>
        <w:pStyle w:val="Tekstpodstawowy1"/>
        <w:numPr>
          <w:ilvl w:val="2"/>
          <w:numId w:val="4"/>
        </w:numPr>
        <w:shd w:val="clear" w:color="auto" w:fill="auto"/>
        <w:tabs>
          <w:tab w:val="left" w:pos="403"/>
        </w:tabs>
        <w:spacing w:line="312" w:lineRule="exact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Doktorantowi przysługuje prawo złożenia do rektora wniosku o ponowne rozpatrzenie sprawy. Wniosek należy złożyć w terminie czternastu dni od dnia otrzymania decyzji.</w:t>
      </w:r>
    </w:p>
    <w:p w14:paraId="16D5CD0A" w14:textId="77777777" w:rsidR="00701955" w:rsidRPr="00701955" w:rsidRDefault="00701955" w:rsidP="00463A0D">
      <w:pPr>
        <w:pStyle w:val="Tekstpodstawowy1"/>
        <w:shd w:val="clear" w:color="auto" w:fill="auto"/>
        <w:tabs>
          <w:tab w:val="left" w:pos="403"/>
        </w:tabs>
        <w:spacing w:line="312" w:lineRule="exact"/>
        <w:ind w:left="420" w:right="40" w:firstLine="0"/>
        <w:rPr>
          <w:color w:val="auto"/>
          <w:sz w:val="24"/>
          <w:szCs w:val="24"/>
        </w:rPr>
      </w:pPr>
    </w:p>
    <w:p w14:paraId="558F131B" w14:textId="77777777" w:rsidR="00566206" w:rsidRPr="00701955" w:rsidRDefault="00D103AD">
      <w:pPr>
        <w:pStyle w:val="Heading10"/>
        <w:keepNext/>
        <w:keepLines/>
        <w:shd w:val="clear" w:color="auto" w:fill="auto"/>
        <w:spacing w:after="0"/>
        <w:ind w:left="4580"/>
        <w:jc w:val="left"/>
        <w:rPr>
          <w:color w:val="auto"/>
          <w:sz w:val="24"/>
          <w:szCs w:val="24"/>
        </w:rPr>
      </w:pPr>
      <w:bookmarkStart w:id="9" w:name="bookmark8"/>
      <w:r w:rsidRPr="00701955">
        <w:rPr>
          <w:color w:val="auto"/>
          <w:sz w:val="24"/>
          <w:szCs w:val="24"/>
        </w:rPr>
        <w:t>§ 4</w:t>
      </w:r>
      <w:bookmarkEnd w:id="9"/>
    </w:p>
    <w:p w14:paraId="6CDCC47A" w14:textId="544B9C38" w:rsidR="00566206" w:rsidRPr="00701955" w:rsidRDefault="00D103AD">
      <w:pPr>
        <w:pStyle w:val="Heading10"/>
        <w:keepNext/>
        <w:keepLines/>
        <w:shd w:val="clear" w:color="auto" w:fill="auto"/>
        <w:spacing w:after="0"/>
        <w:ind w:left="2920"/>
        <w:jc w:val="left"/>
        <w:rPr>
          <w:color w:val="auto"/>
          <w:sz w:val="24"/>
          <w:szCs w:val="24"/>
        </w:rPr>
      </w:pPr>
      <w:bookmarkStart w:id="10" w:name="bookmark9"/>
      <w:r w:rsidRPr="00701955">
        <w:rPr>
          <w:color w:val="auto"/>
          <w:sz w:val="24"/>
          <w:szCs w:val="24"/>
        </w:rPr>
        <w:t>Tryb wstrzymania wypłaty stypendium</w:t>
      </w:r>
      <w:bookmarkEnd w:id="10"/>
      <w:r w:rsidR="008A3B5C" w:rsidRPr="00701955">
        <w:rPr>
          <w:color w:val="auto"/>
          <w:sz w:val="24"/>
          <w:szCs w:val="24"/>
        </w:rPr>
        <w:t xml:space="preserve"> doktoranckiego </w:t>
      </w:r>
    </w:p>
    <w:p w14:paraId="6C6A7C12" w14:textId="2EAC09A9" w:rsidR="00566206" w:rsidRPr="00701955" w:rsidRDefault="00D103AD">
      <w:pPr>
        <w:pStyle w:val="Tekstpodstawowy1"/>
        <w:shd w:val="clear" w:color="auto" w:fill="auto"/>
        <w:ind w:left="420" w:right="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1. Kierownik studiów doktoranckich może wystąpić do rektora z wnioskiem o wstrzymanie wypłaty stypendium w sytuacji, gdy doktorant:</w:t>
      </w:r>
    </w:p>
    <w:p w14:paraId="4C26B334" w14:textId="462027B3" w:rsidR="00566206" w:rsidRPr="00701955" w:rsidRDefault="00D103AD">
      <w:pPr>
        <w:pStyle w:val="Tekstpodstawowy1"/>
        <w:numPr>
          <w:ilvl w:val="6"/>
          <w:numId w:val="4"/>
        </w:numPr>
        <w:shd w:val="clear" w:color="auto" w:fill="auto"/>
        <w:tabs>
          <w:tab w:val="left" w:pos="654"/>
        </w:tabs>
        <w:spacing w:line="312" w:lineRule="exact"/>
        <w:ind w:left="720" w:right="40" w:hanging="3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lastRenderedPageBreak/>
        <w:t xml:space="preserve">postępuje niezgodnie z treścią ślubowania, Regulaminem </w:t>
      </w:r>
      <w:r w:rsidR="007D689D" w:rsidRPr="00701955">
        <w:rPr>
          <w:color w:val="auto"/>
          <w:sz w:val="24"/>
          <w:szCs w:val="24"/>
        </w:rPr>
        <w:t>Studiów D</w:t>
      </w:r>
      <w:r w:rsidRPr="00701955">
        <w:rPr>
          <w:color w:val="auto"/>
          <w:sz w:val="24"/>
          <w:szCs w:val="24"/>
        </w:rPr>
        <w:t>oktoranckich Politechniki Białostockiej lub zasadami Kodeksu Etyki Doktoranta;</w:t>
      </w:r>
    </w:p>
    <w:p w14:paraId="03B5A4B1" w14:textId="77777777" w:rsidR="00566206" w:rsidRPr="00701955" w:rsidRDefault="00D103AD">
      <w:pPr>
        <w:pStyle w:val="Tekstpodstawowy1"/>
        <w:numPr>
          <w:ilvl w:val="6"/>
          <w:numId w:val="4"/>
        </w:numPr>
        <w:shd w:val="clear" w:color="auto" w:fill="auto"/>
        <w:tabs>
          <w:tab w:val="left" w:pos="668"/>
        </w:tabs>
        <w:spacing w:line="312" w:lineRule="exact"/>
        <w:ind w:left="720" w:hanging="3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nie realizuje terminowo programu studiów doktoranckich;</w:t>
      </w:r>
    </w:p>
    <w:p w14:paraId="6A7BC2C3" w14:textId="06D2A352" w:rsidR="00566206" w:rsidRPr="00701955" w:rsidRDefault="00D103AD">
      <w:pPr>
        <w:pStyle w:val="Tekstpodstawowy1"/>
        <w:numPr>
          <w:ilvl w:val="6"/>
          <w:numId w:val="4"/>
        </w:numPr>
        <w:shd w:val="clear" w:color="auto" w:fill="auto"/>
        <w:tabs>
          <w:tab w:val="left" w:pos="668"/>
        </w:tabs>
        <w:spacing w:line="312" w:lineRule="exact"/>
        <w:ind w:left="720" w:hanging="3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 xml:space="preserve">nie prowadzi badań naukowych </w:t>
      </w:r>
      <w:r w:rsidR="0099118E" w:rsidRPr="00701955">
        <w:rPr>
          <w:color w:val="auto"/>
          <w:sz w:val="24"/>
          <w:szCs w:val="24"/>
        </w:rPr>
        <w:t>i/</w:t>
      </w:r>
      <w:r w:rsidRPr="00701955">
        <w:rPr>
          <w:color w:val="auto"/>
          <w:sz w:val="24"/>
          <w:szCs w:val="24"/>
        </w:rPr>
        <w:t>lub nie składa sprawozdań z ich przebiegu;</w:t>
      </w:r>
    </w:p>
    <w:p w14:paraId="28EB8FFA" w14:textId="77777777" w:rsidR="00566206" w:rsidRPr="00701955" w:rsidRDefault="00D103AD">
      <w:pPr>
        <w:pStyle w:val="Tekstpodstawowy1"/>
        <w:numPr>
          <w:ilvl w:val="6"/>
          <w:numId w:val="4"/>
        </w:numPr>
        <w:shd w:val="clear" w:color="auto" w:fill="auto"/>
        <w:tabs>
          <w:tab w:val="left" w:pos="673"/>
        </w:tabs>
        <w:spacing w:line="312" w:lineRule="exact"/>
        <w:ind w:left="720" w:right="40" w:hanging="34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nie wykazuje się zaangażowaniem w prowadzeniu zajęć dydaktycznych w ramach praktyk zawodowych, albo nie wykazuje się zaangażowaniem w realizację badań naukowych prowadzonych przez wydział.</w:t>
      </w:r>
    </w:p>
    <w:p w14:paraId="6FFF3B31" w14:textId="4F4B713D" w:rsidR="00566206" w:rsidRPr="00701955" w:rsidRDefault="00D103AD">
      <w:pPr>
        <w:pStyle w:val="Tekstpodstawowy1"/>
        <w:numPr>
          <w:ilvl w:val="7"/>
          <w:numId w:val="4"/>
        </w:numPr>
        <w:shd w:val="clear" w:color="auto" w:fill="auto"/>
        <w:tabs>
          <w:tab w:val="left" w:pos="332"/>
        </w:tabs>
        <w:spacing w:line="312" w:lineRule="exact"/>
        <w:ind w:left="380" w:right="40" w:hanging="36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Rektor może nie uwzględnić wniosku kierownika studiów doktoranckich o wstrzymanie wypłaty stypendium. Informację o powyższym, wraz z uzasadnieniem, rektor przekazuje wnioskodawcy.</w:t>
      </w:r>
    </w:p>
    <w:p w14:paraId="2D8EAAAF" w14:textId="484AAA3B" w:rsidR="00566206" w:rsidRPr="00701955" w:rsidRDefault="00D103AD">
      <w:pPr>
        <w:pStyle w:val="Tekstpodstawowy1"/>
        <w:numPr>
          <w:ilvl w:val="7"/>
          <w:numId w:val="4"/>
        </w:numPr>
        <w:shd w:val="clear" w:color="auto" w:fill="auto"/>
        <w:tabs>
          <w:tab w:val="left" w:pos="312"/>
        </w:tabs>
        <w:spacing w:line="312" w:lineRule="exact"/>
        <w:ind w:firstLine="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Decyzję o wstrzymaniu wypłaty stypendium podejmuje rektor.</w:t>
      </w:r>
    </w:p>
    <w:p w14:paraId="5536B3FF" w14:textId="5CB6C0A0" w:rsidR="00566206" w:rsidRPr="00701955" w:rsidRDefault="00D103AD">
      <w:pPr>
        <w:pStyle w:val="Tekstpodstawowy1"/>
        <w:numPr>
          <w:ilvl w:val="7"/>
          <w:numId w:val="4"/>
        </w:numPr>
        <w:shd w:val="clear" w:color="auto" w:fill="auto"/>
        <w:tabs>
          <w:tab w:val="left" w:pos="322"/>
        </w:tabs>
        <w:spacing w:line="312" w:lineRule="exact"/>
        <w:ind w:firstLine="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Decyzja rektora w sprawie wstrzymania wypłaty stypendium jest ostateczna.</w:t>
      </w:r>
    </w:p>
    <w:p w14:paraId="2EA40EDC" w14:textId="77777777" w:rsidR="00566206" w:rsidRPr="00701955" w:rsidRDefault="00D103AD" w:rsidP="00E05228">
      <w:pPr>
        <w:pStyle w:val="Tekstpodstawowy1"/>
        <w:numPr>
          <w:ilvl w:val="7"/>
          <w:numId w:val="4"/>
        </w:numPr>
        <w:shd w:val="clear" w:color="auto" w:fill="auto"/>
        <w:tabs>
          <w:tab w:val="left" w:pos="332"/>
        </w:tabs>
        <w:spacing w:after="300" w:line="312" w:lineRule="exact"/>
        <w:ind w:left="380" w:right="40" w:hanging="36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Doktorantowi przysługuje prawo złożenia do rektora wniosku o ponowne rozpatrzenie sprawy. Wniosek należy złożyć w terminie czternastu dni od dnia otrzymania decyzji.</w:t>
      </w:r>
    </w:p>
    <w:p w14:paraId="66DAE3DD" w14:textId="77777777" w:rsidR="00566206" w:rsidRPr="00701955" w:rsidRDefault="00D103AD">
      <w:pPr>
        <w:pStyle w:val="Heading10"/>
        <w:keepNext/>
        <w:keepLines/>
        <w:shd w:val="clear" w:color="auto" w:fill="auto"/>
        <w:spacing w:after="0" w:line="312" w:lineRule="exact"/>
        <w:ind w:left="4540"/>
        <w:jc w:val="left"/>
        <w:rPr>
          <w:color w:val="auto"/>
          <w:sz w:val="24"/>
          <w:szCs w:val="24"/>
        </w:rPr>
      </w:pPr>
      <w:bookmarkStart w:id="11" w:name="bookmark10"/>
      <w:r w:rsidRPr="00701955">
        <w:rPr>
          <w:color w:val="auto"/>
          <w:sz w:val="24"/>
          <w:szCs w:val="24"/>
        </w:rPr>
        <w:t>§ 5</w:t>
      </w:r>
      <w:bookmarkEnd w:id="11"/>
    </w:p>
    <w:p w14:paraId="76647C3C" w14:textId="77777777" w:rsidR="00566206" w:rsidRPr="00701955" w:rsidRDefault="00D103AD">
      <w:pPr>
        <w:pStyle w:val="Heading10"/>
        <w:keepNext/>
        <w:keepLines/>
        <w:shd w:val="clear" w:color="auto" w:fill="auto"/>
        <w:spacing w:after="0" w:line="312" w:lineRule="exact"/>
        <w:ind w:left="3540"/>
        <w:jc w:val="left"/>
        <w:rPr>
          <w:color w:val="auto"/>
          <w:sz w:val="24"/>
          <w:szCs w:val="24"/>
        </w:rPr>
      </w:pPr>
      <w:bookmarkStart w:id="12" w:name="bookmark11"/>
      <w:r w:rsidRPr="00701955">
        <w:rPr>
          <w:color w:val="auto"/>
          <w:sz w:val="24"/>
          <w:szCs w:val="24"/>
        </w:rPr>
        <w:t>Postanowienia końcowe</w:t>
      </w:r>
      <w:bookmarkEnd w:id="12"/>
    </w:p>
    <w:p w14:paraId="07FEF9AB" w14:textId="1419C2F8" w:rsidR="00566206" w:rsidRPr="00701955" w:rsidRDefault="00D103AD">
      <w:pPr>
        <w:pStyle w:val="Tekstpodstawowy1"/>
        <w:shd w:val="clear" w:color="auto" w:fill="auto"/>
        <w:spacing w:line="312" w:lineRule="exact"/>
        <w:ind w:right="40" w:firstLine="0"/>
        <w:rPr>
          <w:color w:val="auto"/>
          <w:sz w:val="24"/>
          <w:szCs w:val="24"/>
        </w:rPr>
      </w:pPr>
      <w:r w:rsidRPr="00701955">
        <w:rPr>
          <w:color w:val="auto"/>
          <w:sz w:val="24"/>
          <w:szCs w:val="24"/>
        </w:rPr>
        <w:t>W sprawach nieuregulowanych niniejszymi przepisami stosuje się przepisy ustawy z dnia 27 lipca 2005</w:t>
      </w:r>
      <w:r w:rsidR="006A0720" w:rsidRPr="00701955">
        <w:rPr>
          <w:color w:val="auto"/>
          <w:sz w:val="24"/>
          <w:szCs w:val="24"/>
        </w:rPr>
        <w:t xml:space="preserve"> </w:t>
      </w:r>
      <w:r w:rsidRPr="00701955">
        <w:rPr>
          <w:color w:val="auto"/>
          <w:sz w:val="24"/>
          <w:szCs w:val="24"/>
        </w:rPr>
        <w:t>r. Pra</w:t>
      </w:r>
      <w:r w:rsidR="00701955" w:rsidRPr="00701955">
        <w:rPr>
          <w:color w:val="auto"/>
          <w:sz w:val="24"/>
          <w:szCs w:val="24"/>
        </w:rPr>
        <w:t>wo o szkolnictwie wyższym</w:t>
      </w:r>
      <w:r w:rsidRPr="00701955">
        <w:rPr>
          <w:color w:val="auto"/>
          <w:sz w:val="24"/>
          <w:szCs w:val="24"/>
        </w:rPr>
        <w:t xml:space="preserve">, rozporządzenia Ministra Nauki i Szkolnictwa Wyższego z dnia 13 kwietnia 2016 roku w sprawie studiów doktoranckich oraz stypendiów doktoranckich (Dz. U. z 2016 r. poz. 558) oraz Regulaminu </w:t>
      </w:r>
      <w:r w:rsidR="00E45691" w:rsidRPr="00701955">
        <w:rPr>
          <w:color w:val="auto"/>
          <w:sz w:val="24"/>
          <w:szCs w:val="24"/>
        </w:rPr>
        <w:t>S</w:t>
      </w:r>
      <w:r w:rsidRPr="00701955">
        <w:rPr>
          <w:color w:val="auto"/>
          <w:sz w:val="24"/>
          <w:szCs w:val="24"/>
        </w:rPr>
        <w:t xml:space="preserve">tudiów </w:t>
      </w:r>
      <w:r w:rsidR="00E45691" w:rsidRPr="00701955">
        <w:rPr>
          <w:color w:val="auto"/>
          <w:sz w:val="24"/>
          <w:szCs w:val="24"/>
        </w:rPr>
        <w:t>D</w:t>
      </w:r>
      <w:r w:rsidRPr="00701955">
        <w:rPr>
          <w:color w:val="auto"/>
          <w:sz w:val="24"/>
          <w:szCs w:val="24"/>
        </w:rPr>
        <w:t>oktoranckich Politechniki Białostockiej.</w:t>
      </w:r>
    </w:p>
    <w:sectPr w:rsidR="00566206" w:rsidRPr="00701955" w:rsidSect="00701955">
      <w:footerReference w:type="default" r:id="rId7"/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B77E" w14:textId="77777777" w:rsidR="00442F97" w:rsidRDefault="00442F97">
      <w:r>
        <w:separator/>
      </w:r>
    </w:p>
  </w:endnote>
  <w:endnote w:type="continuationSeparator" w:id="0">
    <w:p w14:paraId="3592B665" w14:textId="77777777" w:rsidR="00442F97" w:rsidRDefault="004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8357" w14:textId="6EF57814" w:rsidR="00566206" w:rsidRDefault="00D103AD">
    <w:pPr>
      <w:pStyle w:val="Headerorfooter0"/>
      <w:framePr w:h="206" w:wrap="none" w:vAnchor="text" w:hAnchor="page" w:x="5895" w:y="-17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73643" w:rsidRPr="00373643">
      <w:rPr>
        <w:rStyle w:val="Headerorfooter105pt"/>
        <w:noProof/>
      </w:rPr>
      <w:t>5</w:t>
    </w:r>
    <w:r>
      <w:rPr>
        <w:rStyle w:val="Headerorfooter105pt"/>
      </w:rPr>
      <w:fldChar w:fldCharType="end"/>
    </w:r>
  </w:p>
  <w:p w14:paraId="5FDA6F5A" w14:textId="77777777" w:rsidR="00566206" w:rsidRDefault="0056620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F567" w14:textId="77777777" w:rsidR="00442F97" w:rsidRDefault="00442F97"/>
  </w:footnote>
  <w:footnote w:type="continuationSeparator" w:id="0">
    <w:p w14:paraId="2B81111D" w14:textId="77777777" w:rsidR="00442F97" w:rsidRDefault="00442F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535"/>
    <w:multiLevelType w:val="multilevel"/>
    <w:tmpl w:val="8AF68F14"/>
    <w:lvl w:ilvl="0">
      <w:start w:val="4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lowerLetter"/>
      <w:lvlText w:val="%5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7"/>
      <w:numFmt w:val="decimal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2"/>
      <w:numFmt w:val="decimal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numFmt w:val="decimal"/>
      <w:lvlText w:val=""/>
      <w:lvlJc w:val="left"/>
    </w:lvl>
  </w:abstractNum>
  <w:abstractNum w:abstractNumId="1" w15:restartNumberingAfterBreak="0">
    <w:nsid w:val="11117A40"/>
    <w:multiLevelType w:val="hybridMultilevel"/>
    <w:tmpl w:val="7C287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74696"/>
    <w:multiLevelType w:val="multilevel"/>
    <w:tmpl w:val="B75A7F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strike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42D1"/>
    <w:multiLevelType w:val="hybridMultilevel"/>
    <w:tmpl w:val="280804DA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5AFF2F1D"/>
    <w:multiLevelType w:val="multilevel"/>
    <w:tmpl w:val="25CC4B6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4"/>
      <w:numFmt w:val="decimal"/>
      <w:lvlText w:val="%5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970F2A"/>
    <w:multiLevelType w:val="multilevel"/>
    <w:tmpl w:val="1CC0430E"/>
    <w:lvl w:ilvl="0">
      <w:start w:val="1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EC45189"/>
    <w:multiLevelType w:val="multilevel"/>
    <w:tmpl w:val="55BA2F62"/>
    <w:lvl w:ilvl="0">
      <w:start w:val="100"/>
      <w:numFmt w:val="lowerRoman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C3692"/>
    <w:multiLevelType w:val="multilevel"/>
    <w:tmpl w:val="A010FDB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lowerLetter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06"/>
    <w:rsid w:val="00021CD8"/>
    <w:rsid w:val="000302F9"/>
    <w:rsid w:val="00051EF9"/>
    <w:rsid w:val="000735D4"/>
    <w:rsid w:val="0007398D"/>
    <w:rsid w:val="00085DFF"/>
    <w:rsid w:val="000A64B3"/>
    <w:rsid w:val="000C36BA"/>
    <w:rsid w:val="000D7D6E"/>
    <w:rsid w:val="000F35CA"/>
    <w:rsid w:val="00121DC0"/>
    <w:rsid w:val="00127F7F"/>
    <w:rsid w:val="00137E5E"/>
    <w:rsid w:val="00157E88"/>
    <w:rsid w:val="001D501E"/>
    <w:rsid w:val="001D6F47"/>
    <w:rsid w:val="001F35C9"/>
    <w:rsid w:val="001F5D0A"/>
    <w:rsid w:val="0021040C"/>
    <w:rsid w:val="00237771"/>
    <w:rsid w:val="00244626"/>
    <w:rsid w:val="0025329C"/>
    <w:rsid w:val="0025681A"/>
    <w:rsid w:val="0026495A"/>
    <w:rsid w:val="00266362"/>
    <w:rsid w:val="002836C5"/>
    <w:rsid w:val="00284788"/>
    <w:rsid w:val="002A612C"/>
    <w:rsid w:val="002D405B"/>
    <w:rsid w:val="002F07C5"/>
    <w:rsid w:val="003211C2"/>
    <w:rsid w:val="00324B14"/>
    <w:rsid w:val="00327837"/>
    <w:rsid w:val="0035551D"/>
    <w:rsid w:val="0035665D"/>
    <w:rsid w:val="00366356"/>
    <w:rsid w:val="00373643"/>
    <w:rsid w:val="003C5B29"/>
    <w:rsid w:val="00421C24"/>
    <w:rsid w:val="0042223E"/>
    <w:rsid w:val="00432CB9"/>
    <w:rsid w:val="00442F97"/>
    <w:rsid w:val="0045065C"/>
    <w:rsid w:val="00461429"/>
    <w:rsid w:val="00463A0D"/>
    <w:rsid w:val="004A02E1"/>
    <w:rsid w:val="004A1864"/>
    <w:rsid w:val="004C3317"/>
    <w:rsid w:val="00502B89"/>
    <w:rsid w:val="00566206"/>
    <w:rsid w:val="005B7149"/>
    <w:rsid w:val="005C6959"/>
    <w:rsid w:val="005E6976"/>
    <w:rsid w:val="006434DD"/>
    <w:rsid w:val="00643F85"/>
    <w:rsid w:val="006651DB"/>
    <w:rsid w:val="00676E3D"/>
    <w:rsid w:val="00694AB0"/>
    <w:rsid w:val="006963FF"/>
    <w:rsid w:val="00697CFC"/>
    <w:rsid w:val="006A0720"/>
    <w:rsid w:val="006B74D4"/>
    <w:rsid w:val="00701955"/>
    <w:rsid w:val="007039C8"/>
    <w:rsid w:val="0070460C"/>
    <w:rsid w:val="007344D9"/>
    <w:rsid w:val="00746F2B"/>
    <w:rsid w:val="00755C9E"/>
    <w:rsid w:val="0075656C"/>
    <w:rsid w:val="007701CA"/>
    <w:rsid w:val="007B7323"/>
    <w:rsid w:val="007D689D"/>
    <w:rsid w:val="007F51F6"/>
    <w:rsid w:val="0083038A"/>
    <w:rsid w:val="0083210D"/>
    <w:rsid w:val="00834BAD"/>
    <w:rsid w:val="008452B6"/>
    <w:rsid w:val="0087243C"/>
    <w:rsid w:val="0087566F"/>
    <w:rsid w:val="00882176"/>
    <w:rsid w:val="00892C73"/>
    <w:rsid w:val="008A3B5C"/>
    <w:rsid w:val="00924E82"/>
    <w:rsid w:val="00927D93"/>
    <w:rsid w:val="00944D6F"/>
    <w:rsid w:val="00947E5B"/>
    <w:rsid w:val="0095532E"/>
    <w:rsid w:val="009736F1"/>
    <w:rsid w:val="0098224A"/>
    <w:rsid w:val="00982FBE"/>
    <w:rsid w:val="0099118E"/>
    <w:rsid w:val="009915E4"/>
    <w:rsid w:val="00995E58"/>
    <w:rsid w:val="009C0C1F"/>
    <w:rsid w:val="009F04D5"/>
    <w:rsid w:val="00A27603"/>
    <w:rsid w:val="00A9176D"/>
    <w:rsid w:val="00AC3F09"/>
    <w:rsid w:val="00AF4C48"/>
    <w:rsid w:val="00B12B81"/>
    <w:rsid w:val="00B51F24"/>
    <w:rsid w:val="00B545B9"/>
    <w:rsid w:val="00B66E92"/>
    <w:rsid w:val="00B7016C"/>
    <w:rsid w:val="00B9497D"/>
    <w:rsid w:val="00BF0A18"/>
    <w:rsid w:val="00BF1E7B"/>
    <w:rsid w:val="00C34BEB"/>
    <w:rsid w:val="00C80F9A"/>
    <w:rsid w:val="00C81E19"/>
    <w:rsid w:val="00CA1FCF"/>
    <w:rsid w:val="00CC388A"/>
    <w:rsid w:val="00CC42E4"/>
    <w:rsid w:val="00CE1A34"/>
    <w:rsid w:val="00CE701F"/>
    <w:rsid w:val="00CF6C2D"/>
    <w:rsid w:val="00D103AD"/>
    <w:rsid w:val="00D12251"/>
    <w:rsid w:val="00D30089"/>
    <w:rsid w:val="00D30A83"/>
    <w:rsid w:val="00D85B6E"/>
    <w:rsid w:val="00D867A8"/>
    <w:rsid w:val="00D96B34"/>
    <w:rsid w:val="00DC5181"/>
    <w:rsid w:val="00DC785D"/>
    <w:rsid w:val="00DE3E2F"/>
    <w:rsid w:val="00E05228"/>
    <w:rsid w:val="00E45691"/>
    <w:rsid w:val="00E46A98"/>
    <w:rsid w:val="00E57060"/>
    <w:rsid w:val="00E62063"/>
    <w:rsid w:val="00E825B3"/>
    <w:rsid w:val="00ED7F7B"/>
    <w:rsid w:val="00F82BEB"/>
    <w:rsid w:val="00FA439A"/>
    <w:rsid w:val="00FD51E2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A129"/>
  <w15:docId w15:val="{B4E3DC87-BF3A-474B-A316-3F4A0752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2">
    <w:name w:val="Heading #1 (2)_"/>
    <w:basedOn w:val="Domylnaczcionkaakapitu"/>
    <w:link w:val="Heading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12Bold">
    <w:name w:val="Heading #1 (2) + Bold"/>
    <w:basedOn w:val="Heading1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">
    <w:name w:val="Header or footer + 10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Bodytext">
    <w:name w:val="Body text_"/>
    <w:basedOn w:val="Domylnaczcionkaakapitu"/>
    <w:link w:val="Tekstpodstawowy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317" w:lineRule="exact"/>
      <w:ind w:firstLine="1940"/>
      <w:outlineLvl w:val="0"/>
    </w:pPr>
    <w:rPr>
      <w:rFonts w:ascii="Arial Narrow" w:eastAsia="Arial Narrow" w:hAnsi="Arial Narrow" w:cs="Arial Narrow"/>
      <w:sz w:val="23"/>
      <w:szCs w:val="23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00" w:line="317" w:lineRule="exact"/>
      <w:jc w:val="center"/>
      <w:outlineLvl w:val="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317" w:lineRule="exact"/>
      <w:ind w:hanging="420"/>
      <w:jc w:val="both"/>
    </w:pPr>
    <w:rPr>
      <w:rFonts w:ascii="Arial Narrow" w:eastAsia="Arial Narrow" w:hAnsi="Arial Narrow" w:cs="Arial Narrow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3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36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362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362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5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Dzieknat_K</dc:creator>
  <cp:keywords/>
  <dc:description/>
  <cp:lastModifiedBy>Agata Gawryluk</cp:lastModifiedBy>
  <cp:revision>2</cp:revision>
  <cp:lastPrinted>2017-07-05T10:38:00Z</cp:lastPrinted>
  <dcterms:created xsi:type="dcterms:W3CDTF">2017-07-20T07:45:00Z</dcterms:created>
  <dcterms:modified xsi:type="dcterms:W3CDTF">2017-07-20T07:45:00Z</dcterms:modified>
</cp:coreProperties>
</file>